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17691" w14:textId="77777777" w:rsidR="0082090D" w:rsidRPr="00C21FD9" w:rsidRDefault="0082090D">
      <w:pPr>
        <w:rPr>
          <w:rFonts w:asciiTheme="majorHAnsi" w:hAnsiTheme="majorHAnsi"/>
          <w:b/>
        </w:rPr>
      </w:pPr>
      <w:bookmarkStart w:id="0" w:name="_GoBack"/>
      <w:bookmarkEnd w:id="0"/>
      <w:r w:rsidRPr="00C21FD9">
        <w:rPr>
          <w:noProof/>
          <w:lang w:eastAsia="en-GB"/>
        </w:rPr>
        <w:drawing>
          <wp:anchor distT="0" distB="0" distL="114300" distR="114300" simplePos="0" relativeHeight="251659264" behindDoc="0" locked="0" layoutInCell="1" allowOverlap="1" wp14:anchorId="571E82E6" wp14:editId="4890979B">
            <wp:simplePos x="0" y="0"/>
            <wp:positionH relativeFrom="column">
              <wp:posOffset>0</wp:posOffset>
            </wp:positionH>
            <wp:positionV relativeFrom="paragraph">
              <wp:posOffset>-342899</wp:posOffset>
            </wp:positionV>
            <wp:extent cx="799795" cy="685800"/>
            <wp:effectExtent l="0" t="0" r="0" b="0"/>
            <wp:wrapNone/>
            <wp:docPr id="3" name="Picture 3" descr="Macintosh HD:Users:charlotte.allan:Downloads:LOGOs:INEOSGO_RF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rlotte.allan:Downloads:LOGOs:INEOSGO_RFF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79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E7DFA" w14:textId="77777777" w:rsidR="0082090D" w:rsidRPr="00C21FD9" w:rsidRDefault="0082090D">
      <w:pPr>
        <w:rPr>
          <w:rFonts w:asciiTheme="majorHAnsi" w:hAnsiTheme="majorHAnsi"/>
          <w:b/>
        </w:rPr>
      </w:pPr>
    </w:p>
    <w:p w14:paraId="73A3CFD6" w14:textId="77777777" w:rsidR="00671315" w:rsidRPr="00C21FD9" w:rsidRDefault="0075099A">
      <w:pPr>
        <w:rPr>
          <w:rFonts w:asciiTheme="majorHAnsi" w:hAnsiTheme="majorHAnsi"/>
          <w:b/>
        </w:rPr>
      </w:pPr>
      <w:r w:rsidRPr="00C21FD9">
        <w:rPr>
          <w:rFonts w:asciiTheme="majorHAnsi" w:hAnsiTheme="majorHAnsi"/>
          <w:b/>
        </w:rPr>
        <w:t>GO EVENT PLAN</w:t>
      </w:r>
    </w:p>
    <w:p w14:paraId="6E6933C9" w14:textId="653D5DBE" w:rsidR="0075099A" w:rsidRPr="00C21FD9" w:rsidRDefault="0075099A">
      <w:pPr>
        <w:rPr>
          <w:rFonts w:asciiTheme="majorHAnsi" w:hAnsiTheme="majorHAnsi"/>
          <w:b/>
        </w:rPr>
      </w:pPr>
      <w:r w:rsidRPr="00C21FD9">
        <w:rPr>
          <w:rFonts w:asciiTheme="majorHAnsi" w:hAnsiTheme="majorHAnsi"/>
          <w:b/>
        </w:rPr>
        <w:t>Event -</w:t>
      </w:r>
      <w:r w:rsidRPr="00C21FD9">
        <w:rPr>
          <w:rFonts w:asciiTheme="majorHAnsi" w:hAnsiTheme="majorHAnsi"/>
        </w:rPr>
        <w:t xml:space="preserve"> </w:t>
      </w:r>
      <w:r w:rsidR="00542133" w:rsidRPr="00C21FD9">
        <w:rPr>
          <w:rFonts w:asciiTheme="majorHAnsi" w:hAnsiTheme="majorHAnsi"/>
          <w:b/>
        </w:rPr>
        <w:t>Worthing</w:t>
      </w:r>
    </w:p>
    <w:p w14:paraId="54F4875A" w14:textId="77777777" w:rsidR="0075099A" w:rsidRPr="00C21FD9" w:rsidRDefault="0075099A">
      <w:pPr>
        <w:rPr>
          <w:rFonts w:asciiTheme="majorHAnsi" w:hAnsiTheme="majorHAnsi"/>
          <w:b/>
        </w:rPr>
      </w:pPr>
    </w:p>
    <w:tbl>
      <w:tblPr>
        <w:tblStyle w:val="TableGrid"/>
        <w:tblW w:w="9039" w:type="dxa"/>
        <w:tblLook w:val="04A0" w:firstRow="1" w:lastRow="0" w:firstColumn="1" w:lastColumn="0" w:noHBand="0" w:noVBand="1"/>
      </w:tblPr>
      <w:tblGrid>
        <w:gridCol w:w="1809"/>
        <w:gridCol w:w="7230"/>
      </w:tblGrid>
      <w:tr w:rsidR="0075099A" w:rsidRPr="00C21FD9" w14:paraId="50DA998B" w14:textId="77777777" w:rsidTr="005446A3">
        <w:trPr>
          <w:tblHeader/>
        </w:trPr>
        <w:tc>
          <w:tcPr>
            <w:tcW w:w="9039" w:type="dxa"/>
            <w:gridSpan w:val="2"/>
            <w:shd w:val="clear" w:color="auto" w:fill="FF6699"/>
          </w:tcPr>
          <w:p w14:paraId="43F95FBC" w14:textId="7E80EA3A" w:rsidR="0075099A" w:rsidRPr="00C21FD9" w:rsidRDefault="00542133">
            <w:pPr>
              <w:rPr>
                <w:rFonts w:asciiTheme="majorHAnsi" w:hAnsiTheme="majorHAnsi"/>
                <w:b/>
              </w:rPr>
            </w:pPr>
            <w:r w:rsidRPr="00C21FD9">
              <w:rPr>
                <w:rFonts w:asciiTheme="majorHAnsi" w:hAnsiTheme="majorHAnsi"/>
                <w:b/>
              </w:rPr>
              <w:t>GO Event – The Gallops</w:t>
            </w:r>
          </w:p>
        </w:tc>
      </w:tr>
      <w:tr w:rsidR="0075099A" w:rsidRPr="00C21FD9" w14:paraId="23B6DDB1" w14:textId="77777777" w:rsidTr="005446A3">
        <w:tc>
          <w:tcPr>
            <w:tcW w:w="1809" w:type="dxa"/>
          </w:tcPr>
          <w:p w14:paraId="6D415910" w14:textId="77777777" w:rsidR="0075099A" w:rsidRPr="00C21FD9" w:rsidRDefault="0075099A">
            <w:pPr>
              <w:rPr>
                <w:rFonts w:asciiTheme="majorHAnsi" w:hAnsiTheme="majorHAnsi"/>
                <w:b/>
              </w:rPr>
            </w:pPr>
            <w:r w:rsidRPr="00C21FD9">
              <w:rPr>
                <w:rFonts w:asciiTheme="majorHAnsi" w:hAnsiTheme="majorHAnsi"/>
                <w:b/>
              </w:rPr>
              <w:t>Date</w:t>
            </w:r>
          </w:p>
        </w:tc>
        <w:tc>
          <w:tcPr>
            <w:tcW w:w="7230" w:type="dxa"/>
          </w:tcPr>
          <w:p w14:paraId="7F02A668" w14:textId="4B34090F" w:rsidR="0075099A" w:rsidRPr="00C21FD9" w:rsidRDefault="001168DD">
            <w:pPr>
              <w:rPr>
                <w:rFonts w:asciiTheme="majorHAnsi" w:hAnsiTheme="majorHAnsi"/>
              </w:rPr>
            </w:pPr>
            <w:r w:rsidRPr="00C21FD9">
              <w:rPr>
                <w:rFonts w:asciiTheme="majorHAnsi" w:hAnsiTheme="majorHAnsi"/>
              </w:rPr>
              <w:t xml:space="preserve">Tuesday </w:t>
            </w:r>
            <w:r w:rsidR="00542133" w:rsidRPr="00C21FD9">
              <w:rPr>
                <w:rFonts w:asciiTheme="majorHAnsi" w:hAnsiTheme="majorHAnsi"/>
              </w:rPr>
              <w:t>1</w:t>
            </w:r>
            <w:r w:rsidRPr="00C21FD9">
              <w:rPr>
                <w:rFonts w:asciiTheme="majorHAnsi" w:hAnsiTheme="majorHAnsi"/>
              </w:rPr>
              <w:t>8</w:t>
            </w:r>
            <w:r w:rsidR="00542133" w:rsidRPr="00C21FD9">
              <w:rPr>
                <w:rFonts w:asciiTheme="majorHAnsi" w:hAnsiTheme="majorHAnsi"/>
                <w:vertAlign w:val="superscript"/>
              </w:rPr>
              <w:t>th</w:t>
            </w:r>
            <w:r w:rsidR="00542133" w:rsidRPr="00C21FD9">
              <w:rPr>
                <w:rFonts w:asciiTheme="majorHAnsi" w:hAnsiTheme="majorHAnsi"/>
              </w:rPr>
              <w:t xml:space="preserve"> October 2016</w:t>
            </w:r>
          </w:p>
        </w:tc>
      </w:tr>
      <w:tr w:rsidR="0075099A" w:rsidRPr="00C21FD9" w14:paraId="7374F887" w14:textId="77777777" w:rsidTr="005446A3">
        <w:tc>
          <w:tcPr>
            <w:tcW w:w="1809" w:type="dxa"/>
          </w:tcPr>
          <w:p w14:paraId="39639728" w14:textId="77777777" w:rsidR="0075099A" w:rsidRPr="00C21FD9" w:rsidRDefault="0075099A">
            <w:pPr>
              <w:rPr>
                <w:rFonts w:asciiTheme="majorHAnsi" w:hAnsiTheme="majorHAnsi"/>
                <w:b/>
              </w:rPr>
            </w:pPr>
            <w:r w:rsidRPr="00C21FD9">
              <w:rPr>
                <w:rFonts w:asciiTheme="majorHAnsi" w:hAnsiTheme="majorHAnsi"/>
                <w:b/>
              </w:rPr>
              <w:t>Contacts</w:t>
            </w:r>
          </w:p>
        </w:tc>
        <w:tc>
          <w:tcPr>
            <w:tcW w:w="7230" w:type="dxa"/>
          </w:tcPr>
          <w:p w14:paraId="6067ADC6" w14:textId="77777777" w:rsidR="00222BFE" w:rsidRPr="00C21FD9" w:rsidRDefault="0075099A" w:rsidP="00222BFE">
            <w:pPr>
              <w:rPr>
                <w:b/>
              </w:rPr>
            </w:pPr>
            <w:r w:rsidRPr="00C21FD9">
              <w:rPr>
                <w:b/>
              </w:rPr>
              <w:t xml:space="preserve">GRFF Contact: </w:t>
            </w:r>
          </w:p>
          <w:p w14:paraId="38E10C18" w14:textId="1BD12146" w:rsidR="00222BFE" w:rsidRPr="00C21FD9" w:rsidRDefault="00542133">
            <w:r w:rsidRPr="00C21FD9">
              <w:t>Steph Pattinson</w:t>
            </w:r>
            <w:r w:rsidR="00264C61">
              <w:t xml:space="preserve"> (Youth Event Executive</w:t>
            </w:r>
            <w:r w:rsidR="00C21FD9" w:rsidRPr="00C21FD9">
              <w:t>)</w:t>
            </w:r>
            <w:r w:rsidRPr="00C21FD9">
              <w:t xml:space="preserve"> 07712300537</w:t>
            </w:r>
          </w:p>
          <w:p w14:paraId="0B858EC4" w14:textId="77777777" w:rsidR="00C21FD9" w:rsidRPr="00C21FD9" w:rsidRDefault="00C21FD9" w:rsidP="00C21FD9">
            <w:r w:rsidRPr="00C21FD9">
              <w:t>Charlotte Allan (Campaign Coordinator) 0783453340</w:t>
            </w:r>
          </w:p>
          <w:p w14:paraId="5DAE8733" w14:textId="4F0795CE" w:rsidR="00C21FD9" w:rsidRPr="00C21FD9" w:rsidRDefault="00C21FD9">
            <w:r w:rsidRPr="00C21FD9">
              <w:t>Brittany Pouresmaelieh (Tour Activator) 07429160316</w:t>
            </w:r>
          </w:p>
          <w:p w14:paraId="4C8D16EB" w14:textId="77777777" w:rsidR="00542133" w:rsidRPr="00C21FD9" w:rsidRDefault="00542133"/>
          <w:p w14:paraId="7CCCA860" w14:textId="6FB3AF93" w:rsidR="0075099A" w:rsidRPr="00C21FD9" w:rsidRDefault="0075099A">
            <w:r w:rsidRPr="00C21FD9">
              <w:rPr>
                <w:b/>
              </w:rPr>
              <w:t>Location Partners</w:t>
            </w:r>
            <w:r w:rsidRPr="00C21FD9">
              <w:t xml:space="preserve">: </w:t>
            </w:r>
          </w:p>
          <w:p w14:paraId="5A086A30" w14:textId="77777777" w:rsidR="00C21FD9" w:rsidRPr="00C21FD9" w:rsidRDefault="00C21FD9" w:rsidP="00C21FD9">
            <w:r w:rsidRPr="00C21FD9">
              <w:t>Julia Griggs, (The Vale First &amp; Middle School Running Club) 07778509879</w:t>
            </w:r>
          </w:p>
          <w:p w14:paraId="0FDE912D" w14:textId="0F950EA0" w:rsidR="00C21FD9" w:rsidRPr="00C21FD9" w:rsidRDefault="00C21FD9" w:rsidP="00C21FD9">
            <w:r w:rsidRPr="00C21FD9">
              <w:t>Sue Smith, School (Deputy Head)</w:t>
            </w:r>
            <w:r w:rsidR="009F5550">
              <w:t xml:space="preserve"> 019038723322</w:t>
            </w:r>
          </w:p>
          <w:p w14:paraId="687427BD" w14:textId="77777777" w:rsidR="00C21FD9" w:rsidRPr="00C21FD9" w:rsidRDefault="00C21FD9" w:rsidP="00C21FD9">
            <w:r w:rsidRPr="00C21FD9">
              <w:t>Alison Groves, (Worthing Schools PE &amp; Sports Coordinator WSSA)</w:t>
            </w:r>
          </w:p>
          <w:p w14:paraId="4B2566EF" w14:textId="77777777" w:rsidR="00C21FD9" w:rsidRPr="00C21FD9" w:rsidRDefault="00C21FD9" w:rsidP="00C21FD9">
            <w:r w:rsidRPr="00C21FD9">
              <w:t>Lorna Tang</w:t>
            </w:r>
          </w:p>
          <w:p w14:paraId="5B638C38" w14:textId="77777777" w:rsidR="00222BFE" w:rsidRPr="00C21FD9" w:rsidRDefault="00222BFE"/>
          <w:p w14:paraId="486493D5" w14:textId="77777777" w:rsidR="0075099A" w:rsidRPr="00C21FD9" w:rsidRDefault="0075099A" w:rsidP="00C9111D">
            <w:pPr>
              <w:rPr>
                <w:b/>
              </w:rPr>
            </w:pPr>
            <w:r w:rsidRPr="00C21FD9">
              <w:rPr>
                <w:b/>
              </w:rPr>
              <w:t>Additional Support:</w:t>
            </w:r>
            <w:r w:rsidR="00611106" w:rsidRPr="00C21FD9">
              <w:rPr>
                <w:b/>
              </w:rPr>
              <w:t xml:space="preserve"> </w:t>
            </w:r>
          </w:p>
          <w:p w14:paraId="74EAC087" w14:textId="6CE8F5D9" w:rsidR="00222BFE" w:rsidRPr="00C21FD9" w:rsidRDefault="00C21FD9" w:rsidP="005446A3">
            <w:r w:rsidRPr="00C21FD9">
              <w:t>TBC Vale Running Club, Students and Parents</w:t>
            </w:r>
          </w:p>
          <w:p w14:paraId="526478A3" w14:textId="443AC3EF" w:rsidR="00C21FD9" w:rsidRPr="00C21FD9" w:rsidRDefault="00C21FD9" w:rsidP="005446A3"/>
        </w:tc>
      </w:tr>
      <w:tr w:rsidR="0075099A" w:rsidRPr="00C21FD9" w14:paraId="47A2CB8E" w14:textId="77777777" w:rsidTr="005446A3">
        <w:tc>
          <w:tcPr>
            <w:tcW w:w="1809" w:type="dxa"/>
          </w:tcPr>
          <w:p w14:paraId="696F41C9" w14:textId="5BB51B7F" w:rsidR="0075099A" w:rsidRPr="00C21FD9" w:rsidRDefault="0075099A">
            <w:pPr>
              <w:rPr>
                <w:rFonts w:asciiTheme="majorHAnsi" w:hAnsiTheme="majorHAnsi"/>
                <w:b/>
              </w:rPr>
            </w:pPr>
            <w:r w:rsidRPr="00C21FD9">
              <w:rPr>
                <w:rFonts w:asciiTheme="majorHAnsi" w:hAnsiTheme="majorHAnsi"/>
                <w:b/>
              </w:rPr>
              <w:t>Location of Event</w:t>
            </w:r>
          </w:p>
        </w:tc>
        <w:tc>
          <w:tcPr>
            <w:tcW w:w="7230" w:type="dxa"/>
          </w:tcPr>
          <w:p w14:paraId="639ED427" w14:textId="21CAC4E5" w:rsidR="0075099A" w:rsidRPr="00C21FD9" w:rsidRDefault="009F5550">
            <w:r>
              <w:t>The G</w:t>
            </w:r>
            <w:r w:rsidR="00C21FD9" w:rsidRPr="00C21FD9">
              <w:t>allops</w:t>
            </w:r>
          </w:p>
          <w:p w14:paraId="603F5C95" w14:textId="77777777" w:rsidR="00C21FD9" w:rsidRPr="00C21FD9" w:rsidRDefault="00C21FD9">
            <w:r w:rsidRPr="00C21FD9">
              <w:t>Bost Hill and Vale Drive</w:t>
            </w:r>
          </w:p>
          <w:p w14:paraId="2F8E6B85" w14:textId="77777777" w:rsidR="00C21FD9" w:rsidRPr="00C21FD9" w:rsidRDefault="00C21FD9">
            <w:r w:rsidRPr="00C21FD9">
              <w:t>Worthing</w:t>
            </w:r>
          </w:p>
          <w:p w14:paraId="24CCF795" w14:textId="77777777" w:rsidR="00C21FD9" w:rsidRPr="00C21FD9" w:rsidRDefault="00C21FD9">
            <w:r w:rsidRPr="00C21FD9">
              <w:t>West Sussex</w:t>
            </w:r>
          </w:p>
          <w:p w14:paraId="6C3BA7D7" w14:textId="2FD3850F" w:rsidR="00C21FD9" w:rsidRPr="00C21FD9" w:rsidRDefault="00C21FD9">
            <w:r w:rsidRPr="00C21FD9">
              <w:t>BN13 3DA</w:t>
            </w:r>
          </w:p>
        </w:tc>
      </w:tr>
      <w:tr w:rsidR="0075099A" w:rsidRPr="00C21FD9" w14:paraId="436C1E69" w14:textId="77777777" w:rsidTr="005446A3">
        <w:tc>
          <w:tcPr>
            <w:tcW w:w="1809" w:type="dxa"/>
          </w:tcPr>
          <w:p w14:paraId="4B67E884" w14:textId="6642E837" w:rsidR="0075099A" w:rsidRPr="00C21FD9" w:rsidRDefault="0075099A">
            <w:pPr>
              <w:rPr>
                <w:rFonts w:asciiTheme="majorHAnsi" w:hAnsiTheme="majorHAnsi"/>
                <w:b/>
              </w:rPr>
            </w:pPr>
            <w:r w:rsidRPr="00C21FD9">
              <w:rPr>
                <w:rFonts w:asciiTheme="majorHAnsi" w:hAnsiTheme="majorHAnsi"/>
                <w:b/>
              </w:rPr>
              <w:t>Special Guest</w:t>
            </w:r>
          </w:p>
        </w:tc>
        <w:tc>
          <w:tcPr>
            <w:tcW w:w="7230" w:type="dxa"/>
          </w:tcPr>
          <w:p w14:paraId="70929BB3" w14:textId="3138542D" w:rsidR="0075099A" w:rsidRPr="00C21FD9" w:rsidRDefault="0075099A">
            <w:pPr>
              <w:rPr>
                <w:rFonts w:asciiTheme="majorHAnsi" w:hAnsiTheme="majorHAnsi"/>
                <w:highlight w:val="yellow"/>
              </w:rPr>
            </w:pPr>
          </w:p>
        </w:tc>
      </w:tr>
      <w:tr w:rsidR="0075099A" w:rsidRPr="00C21FD9" w14:paraId="74750469" w14:textId="77777777" w:rsidTr="005446A3">
        <w:tc>
          <w:tcPr>
            <w:tcW w:w="1809" w:type="dxa"/>
          </w:tcPr>
          <w:p w14:paraId="25D769B4" w14:textId="77777777" w:rsidR="0075099A" w:rsidRPr="00C21FD9" w:rsidRDefault="0075099A">
            <w:pPr>
              <w:rPr>
                <w:rFonts w:asciiTheme="majorHAnsi" w:hAnsiTheme="majorHAnsi"/>
                <w:b/>
              </w:rPr>
            </w:pPr>
            <w:r w:rsidRPr="00C21FD9">
              <w:rPr>
                <w:rFonts w:asciiTheme="majorHAnsi" w:hAnsiTheme="majorHAnsi"/>
                <w:b/>
              </w:rPr>
              <w:t>Participants</w:t>
            </w:r>
          </w:p>
        </w:tc>
        <w:tc>
          <w:tcPr>
            <w:tcW w:w="7230" w:type="dxa"/>
          </w:tcPr>
          <w:p w14:paraId="53FEE3C6" w14:textId="60A46CAF" w:rsidR="0075099A" w:rsidRPr="00C21FD9" w:rsidRDefault="00C21FD9">
            <w:pPr>
              <w:rPr>
                <w:rFonts w:asciiTheme="majorHAnsi" w:hAnsiTheme="majorHAnsi"/>
              </w:rPr>
            </w:pPr>
            <w:r w:rsidRPr="00C21FD9">
              <w:rPr>
                <w:rFonts w:asciiTheme="majorHAnsi" w:hAnsiTheme="majorHAnsi"/>
              </w:rPr>
              <w:t>From Local Primary Schools</w:t>
            </w:r>
          </w:p>
        </w:tc>
      </w:tr>
      <w:tr w:rsidR="0075099A" w:rsidRPr="00C21FD9" w14:paraId="64B70821" w14:textId="77777777" w:rsidTr="005446A3">
        <w:tc>
          <w:tcPr>
            <w:tcW w:w="1809" w:type="dxa"/>
          </w:tcPr>
          <w:p w14:paraId="4837160C" w14:textId="77777777" w:rsidR="0075099A" w:rsidRPr="00C21FD9" w:rsidRDefault="0075099A">
            <w:pPr>
              <w:rPr>
                <w:rFonts w:asciiTheme="majorHAnsi" w:hAnsiTheme="majorHAnsi"/>
                <w:b/>
              </w:rPr>
            </w:pPr>
            <w:r w:rsidRPr="00C21FD9">
              <w:rPr>
                <w:rFonts w:asciiTheme="majorHAnsi" w:hAnsiTheme="majorHAnsi"/>
                <w:b/>
              </w:rPr>
              <w:t>Expected Numbers</w:t>
            </w:r>
          </w:p>
        </w:tc>
        <w:tc>
          <w:tcPr>
            <w:tcW w:w="7230" w:type="dxa"/>
          </w:tcPr>
          <w:p w14:paraId="0455A567" w14:textId="59020CAD" w:rsidR="0075099A" w:rsidRPr="00C21FD9" w:rsidRDefault="0075099A">
            <w:pPr>
              <w:rPr>
                <w:rFonts w:asciiTheme="majorHAnsi" w:hAnsiTheme="majorHAnsi"/>
              </w:rPr>
            </w:pPr>
          </w:p>
        </w:tc>
      </w:tr>
      <w:tr w:rsidR="0075099A" w:rsidRPr="00C21FD9" w14:paraId="713D573C" w14:textId="77777777" w:rsidTr="005446A3">
        <w:tc>
          <w:tcPr>
            <w:tcW w:w="1809" w:type="dxa"/>
          </w:tcPr>
          <w:p w14:paraId="5CBFBE2A" w14:textId="77777777" w:rsidR="0075099A" w:rsidRPr="00C21FD9" w:rsidRDefault="0075099A">
            <w:pPr>
              <w:rPr>
                <w:rFonts w:asciiTheme="majorHAnsi" w:hAnsiTheme="majorHAnsi"/>
                <w:b/>
              </w:rPr>
            </w:pPr>
            <w:r w:rsidRPr="00C21FD9">
              <w:rPr>
                <w:rFonts w:asciiTheme="majorHAnsi" w:hAnsiTheme="majorHAnsi"/>
                <w:b/>
              </w:rPr>
              <w:t>Registration Process</w:t>
            </w:r>
          </w:p>
        </w:tc>
        <w:tc>
          <w:tcPr>
            <w:tcW w:w="7230" w:type="dxa"/>
          </w:tcPr>
          <w:p w14:paraId="42EF4BD7" w14:textId="5FADC6EB" w:rsidR="0075099A" w:rsidRPr="00C21FD9" w:rsidRDefault="00C21FD9">
            <w:pPr>
              <w:rPr>
                <w:rFonts w:asciiTheme="majorHAnsi" w:hAnsiTheme="majorHAnsi"/>
              </w:rPr>
            </w:pPr>
            <w:r w:rsidRPr="00C21FD9">
              <w:rPr>
                <w:rFonts w:asciiTheme="majorHAnsi" w:hAnsiTheme="majorHAnsi"/>
              </w:rPr>
              <w:t xml:space="preserve">Through schools and the Vale Running Club </w:t>
            </w:r>
          </w:p>
        </w:tc>
      </w:tr>
      <w:tr w:rsidR="0075099A" w:rsidRPr="00C21FD9" w14:paraId="6F35475B" w14:textId="77777777" w:rsidTr="005446A3">
        <w:tc>
          <w:tcPr>
            <w:tcW w:w="1809" w:type="dxa"/>
          </w:tcPr>
          <w:p w14:paraId="59489AB9" w14:textId="77777777" w:rsidR="0075099A" w:rsidRPr="00C21FD9" w:rsidRDefault="0075099A">
            <w:pPr>
              <w:rPr>
                <w:rFonts w:asciiTheme="majorHAnsi" w:hAnsiTheme="majorHAnsi"/>
                <w:b/>
              </w:rPr>
            </w:pPr>
            <w:r w:rsidRPr="00C21FD9">
              <w:rPr>
                <w:rFonts w:asciiTheme="majorHAnsi" w:hAnsiTheme="majorHAnsi"/>
                <w:b/>
              </w:rPr>
              <w:t>Timetable</w:t>
            </w:r>
          </w:p>
        </w:tc>
        <w:tc>
          <w:tcPr>
            <w:tcW w:w="7230" w:type="dxa"/>
          </w:tcPr>
          <w:p w14:paraId="260D281A" w14:textId="138AB359" w:rsidR="00F0755A" w:rsidRDefault="00F0755A" w:rsidP="00F0755A">
            <w:pPr>
              <w:widowControl w:val="0"/>
              <w:autoSpaceDE w:val="0"/>
              <w:autoSpaceDN w:val="0"/>
              <w:adjustRightInd w:val="0"/>
              <w:rPr>
                <w:rFonts w:cs="Calibri"/>
                <w:sz w:val="22"/>
                <w:szCs w:val="22"/>
                <w:lang w:val="en-US"/>
              </w:rPr>
            </w:pPr>
            <w:r>
              <w:rPr>
                <w:rFonts w:cs="Calibri"/>
                <w:sz w:val="22"/>
                <w:szCs w:val="22"/>
                <w:lang w:val="en-US"/>
              </w:rPr>
              <w:t>Team on site – 07:15</w:t>
            </w:r>
          </w:p>
          <w:p w14:paraId="6CCCC2F3" w14:textId="42E353A8" w:rsidR="00F0755A" w:rsidRDefault="00F0755A" w:rsidP="00F0755A">
            <w:pPr>
              <w:widowControl w:val="0"/>
              <w:autoSpaceDE w:val="0"/>
              <w:autoSpaceDN w:val="0"/>
              <w:adjustRightInd w:val="0"/>
              <w:rPr>
                <w:rFonts w:cs="Calibri"/>
                <w:sz w:val="22"/>
                <w:szCs w:val="22"/>
                <w:lang w:val="en-US"/>
              </w:rPr>
            </w:pPr>
            <w:r>
              <w:rPr>
                <w:rFonts w:cs="Calibri"/>
                <w:sz w:val="22"/>
                <w:szCs w:val="22"/>
                <w:lang w:val="en-US"/>
              </w:rPr>
              <w:t>Event set up – 07:30</w:t>
            </w:r>
          </w:p>
          <w:p w14:paraId="4B0F10A8" w14:textId="77777777" w:rsidR="00F0755A" w:rsidRPr="00F0755A" w:rsidRDefault="00F0755A" w:rsidP="00F0755A">
            <w:pPr>
              <w:widowControl w:val="0"/>
              <w:autoSpaceDE w:val="0"/>
              <w:autoSpaceDN w:val="0"/>
              <w:adjustRightInd w:val="0"/>
              <w:rPr>
                <w:rFonts w:cs="Calibri"/>
                <w:sz w:val="22"/>
                <w:szCs w:val="22"/>
                <w:lang w:val="en-US"/>
              </w:rPr>
            </w:pPr>
          </w:p>
          <w:p w14:paraId="065FDBDE" w14:textId="77777777" w:rsidR="00F0755A" w:rsidRPr="00F0755A" w:rsidRDefault="00F0755A" w:rsidP="00F0755A">
            <w:pPr>
              <w:widowControl w:val="0"/>
              <w:autoSpaceDE w:val="0"/>
              <w:autoSpaceDN w:val="0"/>
              <w:adjustRightInd w:val="0"/>
              <w:rPr>
                <w:rFonts w:cs="Calibri"/>
                <w:sz w:val="22"/>
                <w:szCs w:val="22"/>
                <w:lang w:val="en-US"/>
              </w:rPr>
            </w:pPr>
            <w:r w:rsidRPr="00F0755A">
              <w:rPr>
                <w:rFonts w:cs="Calibri"/>
                <w:sz w:val="22"/>
                <w:szCs w:val="22"/>
                <w:lang w:val="en-US"/>
              </w:rPr>
              <w:t>Registration – 09:30</w:t>
            </w:r>
          </w:p>
          <w:p w14:paraId="2682833B" w14:textId="77777777" w:rsidR="00F0755A" w:rsidRPr="00F0755A" w:rsidRDefault="00F0755A" w:rsidP="00F0755A">
            <w:pPr>
              <w:widowControl w:val="0"/>
              <w:autoSpaceDE w:val="0"/>
              <w:autoSpaceDN w:val="0"/>
              <w:adjustRightInd w:val="0"/>
              <w:rPr>
                <w:rFonts w:cs="Calibri"/>
                <w:sz w:val="22"/>
                <w:szCs w:val="22"/>
                <w:lang w:val="en-US"/>
              </w:rPr>
            </w:pPr>
            <w:r w:rsidRPr="00F0755A">
              <w:rPr>
                <w:rFonts w:cs="Calibri"/>
                <w:sz w:val="22"/>
                <w:szCs w:val="22"/>
                <w:lang w:val="en-US"/>
              </w:rPr>
              <w:t>Introduction –10:00</w:t>
            </w:r>
          </w:p>
          <w:p w14:paraId="77F12F05" w14:textId="77777777" w:rsidR="00F0755A" w:rsidRPr="00F0755A" w:rsidRDefault="00F0755A" w:rsidP="00F0755A">
            <w:pPr>
              <w:widowControl w:val="0"/>
              <w:autoSpaceDE w:val="0"/>
              <w:autoSpaceDN w:val="0"/>
              <w:adjustRightInd w:val="0"/>
              <w:rPr>
                <w:rFonts w:cs="Calibri"/>
                <w:sz w:val="22"/>
                <w:szCs w:val="22"/>
                <w:lang w:val="en-US"/>
              </w:rPr>
            </w:pPr>
            <w:r w:rsidRPr="00F0755A">
              <w:rPr>
                <w:rFonts w:cs="Calibri"/>
                <w:sz w:val="22"/>
                <w:szCs w:val="22"/>
                <w:lang w:val="en-US"/>
              </w:rPr>
              <w:t>Warm up –10:10</w:t>
            </w:r>
          </w:p>
          <w:p w14:paraId="7AA5C2AE" w14:textId="77777777" w:rsidR="00F0755A" w:rsidRPr="00F0755A" w:rsidRDefault="00F0755A" w:rsidP="00F0755A">
            <w:pPr>
              <w:widowControl w:val="0"/>
              <w:autoSpaceDE w:val="0"/>
              <w:autoSpaceDN w:val="0"/>
              <w:adjustRightInd w:val="0"/>
              <w:rPr>
                <w:rFonts w:cs="Calibri"/>
                <w:sz w:val="22"/>
                <w:szCs w:val="22"/>
                <w:lang w:val="en-US"/>
              </w:rPr>
            </w:pPr>
            <w:r w:rsidRPr="00F0755A">
              <w:rPr>
                <w:rFonts w:cs="Calibri"/>
                <w:sz w:val="22"/>
                <w:szCs w:val="22"/>
                <w:lang w:val="en-US"/>
              </w:rPr>
              <w:t>Runners to start line – 10:25</w:t>
            </w:r>
          </w:p>
          <w:p w14:paraId="3099A095" w14:textId="09EBADD7" w:rsidR="00F0755A" w:rsidRPr="00F0755A" w:rsidRDefault="00F0755A" w:rsidP="00F0755A">
            <w:pPr>
              <w:widowControl w:val="0"/>
              <w:autoSpaceDE w:val="0"/>
              <w:autoSpaceDN w:val="0"/>
              <w:adjustRightInd w:val="0"/>
              <w:rPr>
                <w:rFonts w:cs="Calibri"/>
                <w:sz w:val="22"/>
                <w:szCs w:val="22"/>
                <w:lang w:val="en-US"/>
              </w:rPr>
            </w:pPr>
            <w:r>
              <w:rPr>
                <w:rFonts w:cs="Calibri"/>
                <w:sz w:val="22"/>
                <w:szCs w:val="22"/>
                <w:lang w:val="en-US"/>
              </w:rPr>
              <w:t xml:space="preserve">Event start – </w:t>
            </w:r>
            <w:r w:rsidRPr="00F0755A">
              <w:rPr>
                <w:rFonts w:cs="Calibri"/>
                <w:sz w:val="22"/>
                <w:szCs w:val="22"/>
                <w:lang w:val="en-US"/>
              </w:rPr>
              <w:t>10:30</w:t>
            </w:r>
          </w:p>
          <w:p w14:paraId="10B24042" w14:textId="77777777" w:rsidR="00F0755A" w:rsidRPr="00F0755A" w:rsidRDefault="00F0755A" w:rsidP="00F0755A">
            <w:pPr>
              <w:widowControl w:val="0"/>
              <w:autoSpaceDE w:val="0"/>
              <w:autoSpaceDN w:val="0"/>
              <w:adjustRightInd w:val="0"/>
              <w:rPr>
                <w:rFonts w:cs="Calibri"/>
                <w:sz w:val="22"/>
                <w:szCs w:val="22"/>
                <w:lang w:val="en-US"/>
              </w:rPr>
            </w:pPr>
            <w:r w:rsidRPr="00F0755A">
              <w:rPr>
                <w:rFonts w:cs="Calibri"/>
                <w:sz w:val="22"/>
                <w:szCs w:val="22"/>
                <w:lang w:val="en-US"/>
              </w:rPr>
              <w:t>Last runner crosses finish line – 10:50</w:t>
            </w:r>
          </w:p>
          <w:p w14:paraId="2157EC6F" w14:textId="77777777" w:rsidR="00F0755A" w:rsidRPr="00F0755A" w:rsidRDefault="00F0755A" w:rsidP="00F0755A">
            <w:pPr>
              <w:widowControl w:val="0"/>
              <w:autoSpaceDE w:val="0"/>
              <w:autoSpaceDN w:val="0"/>
              <w:adjustRightInd w:val="0"/>
              <w:rPr>
                <w:rFonts w:cs="Calibri"/>
                <w:sz w:val="22"/>
                <w:szCs w:val="22"/>
                <w:lang w:val="en-US"/>
              </w:rPr>
            </w:pPr>
            <w:r w:rsidRPr="00F0755A">
              <w:rPr>
                <w:rFonts w:cs="Calibri"/>
                <w:sz w:val="22"/>
                <w:szCs w:val="22"/>
                <w:lang w:val="en-US"/>
              </w:rPr>
              <w:t>Cool down – 10:50</w:t>
            </w:r>
          </w:p>
          <w:p w14:paraId="45162A9A" w14:textId="77777777" w:rsidR="00F0755A" w:rsidRPr="00F0755A" w:rsidRDefault="00F0755A" w:rsidP="00F0755A">
            <w:pPr>
              <w:widowControl w:val="0"/>
              <w:autoSpaceDE w:val="0"/>
              <w:autoSpaceDN w:val="0"/>
              <w:adjustRightInd w:val="0"/>
              <w:rPr>
                <w:rFonts w:cs="Calibri"/>
                <w:sz w:val="22"/>
                <w:szCs w:val="22"/>
                <w:lang w:val="en-US"/>
              </w:rPr>
            </w:pPr>
            <w:r w:rsidRPr="00F0755A">
              <w:rPr>
                <w:rFonts w:cs="Calibri"/>
                <w:sz w:val="22"/>
                <w:szCs w:val="22"/>
                <w:lang w:val="en-US"/>
              </w:rPr>
              <w:t>Thank you-Goodbye – 11:00</w:t>
            </w:r>
          </w:p>
          <w:p w14:paraId="7E6D2C56" w14:textId="77777777" w:rsidR="00F0755A" w:rsidRPr="00F0755A" w:rsidRDefault="00F0755A" w:rsidP="00F0755A">
            <w:pPr>
              <w:widowControl w:val="0"/>
              <w:autoSpaceDE w:val="0"/>
              <w:autoSpaceDN w:val="0"/>
              <w:adjustRightInd w:val="0"/>
              <w:rPr>
                <w:rFonts w:cs="Calibri"/>
                <w:sz w:val="22"/>
                <w:szCs w:val="22"/>
                <w:lang w:val="en-US"/>
              </w:rPr>
            </w:pPr>
            <w:r w:rsidRPr="00F0755A">
              <w:rPr>
                <w:rFonts w:cs="Calibri"/>
                <w:sz w:val="22"/>
                <w:szCs w:val="22"/>
                <w:lang w:val="en-US"/>
              </w:rPr>
              <w:t>Children Off site – 11:15</w:t>
            </w:r>
          </w:p>
          <w:p w14:paraId="3D4AC9A4" w14:textId="77555C26" w:rsidR="00F0755A" w:rsidRDefault="00F0755A" w:rsidP="00F0755A">
            <w:pPr>
              <w:widowControl w:val="0"/>
              <w:autoSpaceDE w:val="0"/>
              <w:autoSpaceDN w:val="0"/>
              <w:adjustRightInd w:val="0"/>
              <w:rPr>
                <w:rFonts w:cs="Calibri"/>
                <w:sz w:val="22"/>
                <w:szCs w:val="22"/>
                <w:lang w:val="en-US"/>
              </w:rPr>
            </w:pPr>
            <w:r>
              <w:rPr>
                <w:rFonts w:cs="Calibri"/>
                <w:sz w:val="22"/>
                <w:szCs w:val="22"/>
                <w:lang w:val="en-US"/>
              </w:rPr>
              <w:t>De-rig – 11:30</w:t>
            </w:r>
          </w:p>
          <w:p w14:paraId="1BFEE722" w14:textId="77777777" w:rsidR="00F0755A" w:rsidRPr="00F0755A" w:rsidRDefault="00F0755A" w:rsidP="00F0755A">
            <w:pPr>
              <w:widowControl w:val="0"/>
              <w:autoSpaceDE w:val="0"/>
              <w:autoSpaceDN w:val="0"/>
              <w:adjustRightInd w:val="0"/>
              <w:rPr>
                <w:rFonts w:cs="Calibri"/>
                <w:sz w:val="22"/>
                <w:szCs w:val="22"/>
                <w:lang w:val="en-US"/>
              </w:rPr>
            </w:pPr>
          </w:p>
          <w:p w14:paraId="7818EC7C" w14:textId="027EC9C5" w:rsidR="0075099A" w:rsidRPr="00F0755A" w:rsidRDefault="00F0755A" w:rsidP="00F0755A">
            <w:pPr>
              <w:widowControl w:val="0"/>
              <w:autoSpaceDE w:val="0"/>
              <w:autoSpaceDN w:val="0"/>
              <w:adjustRightInd w:val="0"/>
              <w:rPr>
                <w:rFonts w:cs="Calibri"/>
                <w:sz w:val="22"/>
                <w:szCs w:val="22"/>
                <w:lang w:val="en-US"/>
              </w:rPr>
            </w:pPr>
            <w:r>
              <w:rPr>
                <w:rFonts w:cs="Calibri"/>
                <w:sz w:val="22"/>
                <w:szCs w:val="22"/>
                <w:lang w:val="en-US"/>
              </w:rPr>
              <w:t xml:space="preserve">Team off site – </w:t>
            </w:r>
            <w:r w:rsidRPr="00F0755A">
              <w:rPr>
                <w:rFonts w:cs="Calibri"/>
                <w:sz w:val="22"/>
                <w:szCs w:val="22"/>
                <w:lang w:val="en-US"/>
              </w:rPr>
              <w:t>13:00</w:t>
            </w:r>
          </w:p>
        </w:tc>
      </w:tr>
      <w:tr w:rsidR="0075099A" w:rsidRPr="00C21FD9" w14:paraId="2D301156" w14:textId="77777777" w:rsidTr="005446A3">
        <w:tc>
          <w:tcPr>
            <w:tcW w:w="1809" w:type="dxa"/>
          </w:tcPr>
          <w:p w14:paraId="69FF6711" w14:textId="77777777" w:rsidR="0075099A" w:rsidRPr="00C21FD9" w:rsidRDefault="0075099A" w:rsidP="0075099A">
            <w:pPr>
              <w:rPr>
                <w:rFonts w:asciiTheme="majorHAnsi" w:hAnsiTheme="majorHAnsi"/>
                <w:b/>
              </w:rPr>
            </w:pPr>
            <w:r w:rsidRPr="00C21FD9">
              <w:rPr>
                <w:rFonts w:asciiTheme="majorHAnsi" w:hAnsiTheme="majorHAnsi"/>
                <w:b/>
              </w:rPr>
              <w:lastRenderedPageBreak/>
              <w:t xml:space="preserve">Route Map </w:t>
            </w:r>
          </w:p>
        </w:tc>
        <w:tc>
          <w:tcPr>
            <w:tcW w:w="7230" w:type="dxa"/>
          </w:tcPr>
          <w:p w14:paraId="5C61C0D8" w14:textId="1565CCC4" w:rsidR="0075099A" w:rsidRPr="00C21FD9" w:rsidRDefault="00C21FD9">
            <w:pPr>
              <w:rPr>
                <w:rFonts w:asciiTheme="majorHAnsi" w:hAnsiTheme="majorHAnsi"/>
              </w:rPr>
            </w:pPr>
            <w:r w:rsidRPr="00C21FD9">
              <w:rPr>
                <w:rFonts w:asciiTheme="minorHAnsi" w:hAnsiTheme="minorHAnsi"/>
                <w:noProof/>
                <w:lang w:eastAsia="en-GB"/>
              </w:rPr>
              <w:drawing>
                <wp:inline distT="0" distB="0" distL="0" distR="0" wp14:anchorId="7D6D2EC0" wp14:editId="60A77AC0">
                  <wp:extent cx="4339562" cy="2047672"/>
                  <wp:effectExtent l="0" t="0" r="4445"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9562" cy="2047672"/>
                          </a:xfrm>
                          <a:prstGeom prst="rect">
                            <a:avLst/>
                          </a:prstGeom>
                          <a:noFill/>
                          <a:ln>
                            <a:noFill/>
                          </a:ln>
                        </pic:spPr>
                      </pic:pic>
                    </a:graphicData>
                  </a:graphic>
                </wp:inline>
              </w:drawing>
            </w:r>
          </w:p>
        </w:tc>
      </w:tr>
      <w:tr w:rsidR="00222BFE" w:rsidRPr="00C21FD9" w14:paraId="48028F4F" w14:textId="77777777" w:rsidTr="005446A3">
        <w:tc>
          <w:tcPr>
            <w:tcW w:w="1809" w:type="dxa"/>
          </w:tcPr>
          <w:p w14:paraId="16D0FE64" w14:textId="2540A9C2" w:rsidR="00222BFE" w:rsidRPr="00C21FD9" w:rsidRDefault="00222BFE" w:rsidP="0075099A">
            <w:pPr>
              <w:rPr>
                <w:rFonts w:asciiTheme="majorHAnsi" w:hAnsiTheme="majorHAnsi"/>
                <w:b/>
              </w:rPr>
            </w:pPr>
            <w:r w:rsidRPr="00C21FD9">
              <w:rPr>
                <w:rFonts w:asciiTheme="majorHAnsi" w:hAnsiTheme="majorHAnsi"/>
                <w:b/>
              </w:rPr>
              <w:t>Zone Allocation</w:t>
            </w:r>
          </w:p>
        </w:tc>
        <w:tc>
          <w:tcPr>
            <w:tcW w:w="7230" w:type="dxa"/>
          </w:tcPr>
          <w:tbl>
            <w:tblPr>
              <w:tblpPr w:leftFromText="180" w:rightFromText="180" w:vertAnchor="text" w:horzAnchor="margin" w:tblpY="324"/>
              <w:tblOverlap w:val="never"/>
              <w:tblW w:w="0" w:type="auto"/>
              <w:tblCellMar>
                <w:left w:w="0" w:type="dxa"/>
                <w:right w:w="0" w:type="dxa"/>
              </w:tblCellMar>
              <w:tblLook w:val="04A0" w:firstRow="1" w:lastRow="0" w:firstColumn="1" w:lastColumn="0" w:noHBand="0" w:noVBand="1"/>
            </w:tblPr>
            <w:tblGrid>
              <w:gridCol w:w="1134"/>
              <w:gridCol w:w="3383"/>
              <w:gridCol w:w="1367"/>
            </w:tblGrid>
            <w:tr w:rsidR="00222BFE" w:rsidRPr="00C21FD9" w14:paraId="6AFD349A" w14:textId="77777777" w:rsidTr="001826C8">
              <w:trPr>
                <w:trHeight w:val="300"/>
              </w:trPr>
              <w:tc>
                <w:tcPr>
                  <w:tcW w:w="1134" w:type="dxa"/>
                  <w:tcBorders>
                    <w:top w:val="single" w:sz="8" w:space="0" w:color="auto"/>
                    <w:left w:val="single" w:sz="8" w:space="0" w:color="auto"/>
                    <w:bottom w:val="single" w:sz="8" w:space="0" w:color="auto"/>
                    <w:right w:val="single" w:sz="8" w:space="0" w:color="auto"/>
                  </w:tcBorders>
                </w:tcPr>
                <w:p w14:paraId="73985A25" w14:textId="77777777" w:rsidR="00222BFE" w:rsidRPr="00C21FD9" w:rsidRDefault="00222BFE" w:rsidP="00222BFE">
                  <w:pPr>
                    <w:spacing w:line="276" w:lineRule="auto"/>
                    <w:jc w:val="center"/>
                    <w:rPr>
                      <w:rFonts w:asciiTheme="majorHAnsi" w:hAnsiTheme="majorHAnsi"/>
                      <w:b/>
                      <w:bCs/>
                      <w:highlight w:val="yellow"/>
                    </w:rPr>
                  </w:pPr>
                  <w:r w:rsidRPr="00C21FD9">
                    <w:rPr>
                      <w:rFonts w:asciiTheme="majorHAnsi" w:hAnsiTheme="majorHAnsi"/>
                      <w:b/>
                      <w:bCs/>
                      <w:highlight w:val="yellow"/>
                    </w:rPr>
                    <w:t>Zones</w:t>
                  </w:r>
                </w:p>
              </w:tc>
              <w:tc>
                <w:tcPr>
                  <w:tcW w:w="338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6C737F3" w14:textId="77777777" w:rsidR="00222BFE" w:rsidRPr="00C21FD9" w:rsidRDefault="00222BFE" w:rsidP="00222BFE">
                  <w:pPr>
                    <w:spacing w:line="276" w:lineRule="auto"/>
                    <w:rPr>
                      <w:rFonts w:asciiTheme="majorHAnsi" w:hAnsiTheme="majorHAnsi" w:cs="Times New Roman"/>
                      <w:b/>
                      <w:bCs/>
                      <w:highlight w:val="yellow"/>
                    </w:rPr>
                  </w:pPr>
                  <w:r w:rsidRPr="00C21FD9">
                    <w:rPr>
                      <w:rFonts w:asciiTheme="majorHAnsi" w:hAnsiTheme="majorHAnsi"/>
                      <w:b/>
                      <w:bCs/>
                      <w:highlight w:val="yellow"/>
                    </w:rPr>
                    <w:t>School</w:t>
                  </w:r>
                </w:p>
              </w:tc>
              <w:tc>
                <w:tcPr>
                  <w:tcW w:w="136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BA3E85" w14:textId="77777777" w:rsidR="00222BFE" w:rsidRPr="00C21FD9" w:rsidRDefault="00222BFE" w:rsidP="00222BFE">
                  <w:pPr>
                    <w:spacing w:line="276" w:lineRule="auto"/>
                    <w:rPr>
                      <w:rFonts w:asciiTheme="majorHAnsi" w:hAnsiTheme="majorHAnsi" w:cs="Times New Roman"/>
                      <w:b/>
                      <w:bCs/>
                      <w:highlight w:val="yellow"/>
                    </w:rPr>
                  </w:pPr>
                  <w:r w:rsidRPr="00C21FD9">
                    <w:rPr>
                      <w:rFonts w:asciiTheme="majorHAnsi" w:hAnsiTheme="majorHAnsi"/>
                      <w:b/>
                      <w:bCs/>
                      <w:highlight w:val="yellow"/>
                    </w:rPr>
                    <w:t>Total</w:t>
                  </w:r>
                </w:p>
              </w:tc>
            </w:tr>
            <w:tr w:rsidR="00222BFE" w:rsidRPr="00C21FD9" w14:paraId="169ABE6C" w14:textId="77777777" w:rsidTr="001826C8">
              <w:trPr>
                <w:trHeight w:val="300"/>
              </w:trPr>
              <w:tc>
                <w:tcPr>
                  <w:tcW w:w="1134" w:type="dxa"/>
                  <w:tcBorders>
                    <w:top w:val="nil"/>
                    <w:left w:val="single" w:sz="8" w:space="0" w:color="auto"/>
                    <w:bottom w:val="single" w:sz="8" w:space="0" w:color="auto"/>
                    <w:right w:val="single" w:sz="8" w:space="0" w:color="auto"/>
                  </w:tcBorders>
                </w:tcPr>
                <w:p w14:paraId="0ED7F24E" w14:textId="77777777" w:rsidR="00222BFE" w:rsidRPr="00C21FD9" w:rsidRDefault="00222BFE" w:rsidP="00222BFE">
                  <w:pPr>
                    <w:spacing w:line="276" w:lineRule="auto"/>
                    <w:jc w:val="center"/>
                    <w:rPr>
                      <w:rFonts w:asciiTheme="majorHAnsi" w:hAnsiTheme="majorHAnsi"/>
                      <w:b/>
                      <w:highlight w:val="yellow"/>
                    </w:rPr>
                  </w:pPr>
                  <w:r w:rsidRPr="00C21FD9">
                    <w:rPr>
                      <w:rFonts w:asciiTheme="majorHAnsi" w:hAnsiTheme="majorHAnsi"/>
                      <w:b/>
                      <w:highlight w:val="yellow"/>
                    </w:rPr>
                    <w:t>A</w:t>
                  </w:r>
                </w:p>
              </w:tc>
              <w:tc>
                <w:tcPr>
                  <w:tcW w:w="33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7765A4" w14:textId="77777777" w:rsidR="00222BFE" w:rsidRPr="00C21FD9" w:rsidRDefault="00222BFE" w:rsidP="00222BFE">
                  <w:pPr>
                    <w:spacing w:line="276" w:lineRule="auto"/>
                    <w:rPr>
                      <w:rFonts w:asciiTheme="majorHAnsi" w:hAnsiTheme="majorHAnsi" w:cs="Times New Roman"/>
                      <w:highlight w:val="yellow"/>
                    </w:rPr>
                  </w:pPr>
                </w:p>
              </w:tc>
              <w:tc>
                <w:tcPr>
                  <w:tcW w:w="1367" w:type="dxa"/>
                  <w:tcBorders>
                    <w:top w:val="nil"/>
                    <w:left w:val="nil"/>
                    <w:bottom w:val="single" w:sz="8" w:space="0" w:color="auto"/>
                    <w:right w:val="single" w:sz="8" w:space="0" w:color="auto"/>
                  </w:tcBorders>
                  <w:noWrap/>
                  <w:tcMar>
                    <w:top w:w="0" w:type="dxa"/>
                    <w:left w:w="108" w:type="dxa"/>
                    <w:bottom w:w="0" w:type="dxa"/>
                    <w:right w:w="108" w:type="dxa"/>
                  </w:tcMar>
                  <w:hideMark/>
                </w:tcPr>
                <w:p w14:paraId="38830D1C" w14:textId="77777777" w:rsidR="00222BFE" w:rsidRPr="00C21FD9" w:rsidRDefault="00222BFE" w:rsidP="00222BFE">
                  <w:pPr>
                    <w:spacing w:line="276" w:lineRule="auto"/>
                    <w:rPr>
                      <w:rFonts w:asciiTheme="majorHAnsi" w:hAnsiTheme="majorHAnsi" w:cs="Times New Roman"/>
                      <w:highlight w:val="yellow"/>
                    </w:rPr>
                  </w:pPr>
                </w:p>
              </w:tc>
            </w:tr>
            <w:tr w:rsidR="00222BFE" w:rsidRPr="00C21FD9" w14:paraId="7C8952AC" w14:textId="77777777" w:rsidTr="001826C8">
              <w:trPr>
                <w:trHeight w:val="300"/>
              </w:trPr>
              <w:tc>
                <w:tcPr>
                  <w:tcW w:w="1134" w:type="dxa"/>
                  <w:tcBorders>
                    <w:top w:val="nil"/>
                    <w:left w:val="single" w:sz="8" w:space="0" w:color="auto"/>
                    <w:bottom w:val="single" w:sz="8" w:space="0" w:color="auto"/>
                    <w:right w:val="single" w:sz="8" w:space="0" w:color="auto"/>
                  </w:tcBorders>
                </w:tcPr>
                <w:p w14:paraId="4987E124" w14:textId="77777777" w:rsidR="00222BFE" w:rsidRPr="00C21FD9" w:rsidRDefault="00222BFE" w:rsidP="00222BFE">
                  <w:pPr>
                    <w:spacing w:line="276" w:lineRule="auto"/>
                    <w:jc w:val="center"/>
                    <w:rPr>
                      <w:rFonts w:asciiTheme="majorHAnsi" w:hAnsiTheme="majorHAnsi"/>
                      <w:b/>
                      <w:highlight w:val="yellow"/>
                    </w:rPr>
                  </w:pPr>
                  <w:r w:rsidRPr="00C21FD9">
                    <w:rPr>
                      <w:rFonts w:asciiTheme="majorHAnsi" w:hAnsiTheme="majorHAnsi"/>
                      <w:b/>
                      <w:highlight w:val="yellow"/>
                    </w:rPr>
                    <w:t>B</w:t>
                  </w:r>
                </w:p>
              </w:tc>
              <w:tc>
                <w:tcPr>
                  <w:tcW w:w="33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D50CD9" w14:textId="77777777" w:rsidR="00222BFE" w:rsidRPr="00C21FD9" w:rsidRDefault="00222BFE" w:rsidP="00222BFE">
                  <w:pPr>
                    <w:spacing w:line="276" w:lineRule="auto"/>
                    <w:rPr>
                      <w:rFonts w:asciiTheme="majorHAnsi" w:hAnsiTheme="majorHAnsi" w:cs="Times New Roman"/>
                      <w:highlight w:val="yellow"/>
                    </w:rPr>
                  </w:pPr>
                </w:p>
              </w:tc>
              <w:tc>
                <w:tcPr>
                  <w:tcW w:w="1367" w:type="dxa"/>
                  <w:tcBorders>
                    <w:top w:val="nil"/>
                    <w:left w:val="nil"/>
                    <w:bottom w:val="single" w:sz="8" w:space="0" w:color="auto"/>
                    <w:right w:val="single" w:sz="8" w:space="0" w:color="auto"/>
                  </w:tcBorders>
                  <w:noWrap/>
                  <w:tcMar>
                    <w:top w:w="0" w:type="dxa"/>
                    <w:left w:w="108" w:type="dxa"/>
                    <w:bottom w:w="0" w:type="dxa"/>
                    <w:right w:w="108" w:type="dxa"/>
                  </w:tcMar>
                  <w:hideMark/>
                </w:tcPr>
                <w:p w14:paraId="145ADAD1" w14:textId="77777777" w:rsidR="00222BFE" w:rsidRPr="00C21FD9" w:rsidRDefault="00222BFE" w:rsidP="00222BFE">
                  <w:pPr>
                    <w:spacing w:line="276" w:lineRule="auto"/>
                    <w:rPr>
                      <w:rFonts w:asciiTheme="majorHAnsi" w:hAnsiTheme="majorHAnsi" w:cs="Times New Roman"/>
                      <w:highlight w:val="yellow"/>
                    </w:rPr>
                  </w:pPr>
                </w:p>
              </w:tc>
            </w:tr>
            <w:tr w:rsidR="00222BFE" w:rsidRPr="00C21FD9" w14:paraId="134408E3" w14:textId="77777777" w:rsidTr="001826C8">
              <w:trPr>
                <w:trHeight w:val="300"/>
              </w:trPr>
              <w:tc>
                <w:tcPr>
                  <w:tcW w:w="1134" w:type="dxa"/>
                  <w:tcBorders>
                    <w:top w:val="nil"/>
                    <w:left w:val="single" w:sz="8" w:space="0" w:color="auto"/>
                    <w:bottom w:val="single" w:sz="8" w:space="0" w:color="auto"/>
                    <w:right w:val="single" w:sz="8" w:space="0" w:color="auto"/>
                  </w:tcBorders>
                </w:tcPr>
                <w:p w14:paraId="3B358D04" w14:textId="77777777" w:rsidR="00222BFE" w:rsidRPr="00C21FD9" w:rsidRDefault="00222BFE" w:rsidP="00222BFE">
                  <w:pPr>
                    <w:spacing w:line="276" w:lineRule="auto"/>
                    <w:jc w:val="center"/>
                    <w:rPr>
                      <w:rFonts w:asciiTheme="majorHAnsi" w:hAnsiTheme="majorHAnsi"/>
                      <w:b/>
                      <w:highlight w:val="yellow"/>
                    </w:rPr>
                  </w:pPr>
                  <w:r w:rsidRPr="00C21FD9">
                    <w:rPr>
                      <w:rFonts w:asciiTheme="majorHAnsi" w:hAnsiTheme="majorHAnsi"/>
                      <w:b/>
                      <w:highlight w:val="yellow"/>
                    </w:rPr>
                    <w:t>C</w:t>
                  </w:r>
                </w:p>
              </w:tc>
              <w:tc>
                <w:tcPr>
                  <w:tcW w:w="33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6FA819" w14:textId="77777777" w:rsidR="00222BFE" w:rsidRPr="00C21FD9" w:rsidRDefault="00222BFE" w:rsidP="00222BFE">
                  <w:pPr>
                    <w:spacing w:line="276" w:lineRule="auto"/>
                    <w:rPr>
                      <w:rFonts w:asciiTheme="majorHAnsi" w:hAnsiTheme="majorHAnsi" w:cs="Times New Roman"/>
                      <w:highlight w:val="yellow"/>
                    </w:rPr>
                  </w:pPr>
                </w:p>
              </w:tc>
              <w:tc>
                <w:tcPr>
                  <w:tcW w:w="1367" w:type="dxa"/>
                  <w:tcBorders>
                    <w:top w:val="nil"/>
                    <w:left w:val="nil"/>
                    <w:bottom w:val="single" w:sz="8" w:space="0" w:color="auto"/>
                    <w:right w:val="single" w:sz="8" w:space="0" w:color="auto"/>
                  </w:tcBorders>
                  <w:noWrap/>
                  <w:tcMar>
                    <w:top w:w="0" w:type="dxa"/>
                    <w:left w:w="108" w:type="dxa"/>
                    <w:bottom w:w="0" w:type="dxa"/>
                    <w:right w:w="108" w:type="dxa"/>
                  </w:tcMar>
                  <w:hideMark/>
                </w:tcPr>
                <w:p w14:paraId="26909229" w14:textId="77777777" w:rsidR="00222BFE" w:rsidRPr="00C21FD9" w:rsidRDefault="00222BFE" w:rsidP="00222BFE">
                  <w:pPr>
                    <w:spacing w:line="276" w:lineRule="auto"/>
                    <w:rPr>
                      <w:rFonts w:asciiTheme="majorHAnsi" w:hAnsiTheme="majorHAnsi" w:cs="Times New Roman"/>
                      <w:highlight w:val="yellow"/>
                    </w:rPr>
                  </w:pPr>
                </w:p>
              </w:tc>
            </w:tr>
            <w:tr w:rsidR="00222BFE" w:rsidRPr="00C21FD9" w14:paraId="5D24C2EB" w14:textId="77777777" w:rsidTr="001826C8">
              <w:trPr>
                <w:trHeight w:val="300"/>
              </w:trPr>
              <w:tc>
                <w:tcPr>
                  <w:tcW w:w="1134" w:type="dxa"/>
                  <w:tcBorders>
                    <w:top w:val="nil"/>
                    <w:left w:val="single" w:sz="8" w:space="0" w:color="auto"/>
                    <w:bottom w:val="single" w:sz="8" w:space="0" w:color="auto"/>
                    <w:right w:val="single" w:sz="8" w:space="0" w:color="auto"/>
                  </w:tcBorders>
                </w:tcPr>
                <w:p w14:paraId="3415A5B6" w14:textId="77777777" w:rsidR="00222BFE" w:rsidRPr="00C21FD9" w:rsidRDefault="00222BFE" w:rsidP="00222BFE">
                  <w:pPr>
                    <w:spacing w:line="276" w:lineRule="auto"/>
                    <w:jc w:val="center"/>
                    <w:rPr>
                      <w:rFonts w:asciiTheme="majorHAnsi" w:hAnsiTheme="majorHAnsi"/>
                      <w:b/>
                      <w:highlight w:val="yellow"/>
                    </w:rPr>
                  </w:pPr>
                  <w:r w:rsidRPr="00C21FD9">
                    <w:rPr>
                      <w:rFonts w:asciiTheme="majorHAnsi" w:hAnsiTheme="majorHAnsi"/>
                      <w:b/>
                      <w:highlight w:val="yellow"/>
                    </w:rPr>
                    <w:t>D</w:t>
                  </w:r>
                </w:p>
              </w:tc>
              <w:tc>
                <w:tcPr>
                  <w:tcW w:w="3383"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3D830844" w14:textId="77777777" w:rsidR="00222BFE" w:rsidRPr="00C21FD9" w:rsidRDefault="00222BFE" w:rsidP="00222BFE">
                  <w:pPr>
                    <w:spacing w:line="276" w:lineRule="auto"/>
                    <w:rPr>
                      <w:rFonts w:asciiTheme="majorHAnsi" w:hAnsiTheme="majorHAnsi" w:cs="Times New Roman"/>
                      <w:highlight w:val="yellow"/>
                    </w:rPr>
                  </w:pPr>
                </w:p>
              </w:tc>
              <w:tc>
                <w:tcPr>
                  <w:tcW w:w="1367" w:type="dxa"/>
                  <w:tcBorders>
                    <w:top w:val="nil"/>
                    <w:left w:val="nil"/>
                    <w:bottom w:val="single" w:sz="8" w:space="0" w:color="auto"/>
                    <w:right w:val="single" w:sz="8" w:space="0" w:color="auto"/>
                  </w:tcBorders>
                  <w:noWrap/>
                  <w:tcMar>
                    <w:top w:w="0" w:type="dxa"/>
                    <w:left w:w="108" w:type="dxa"/>
                    <w:bottom w:w="0" w:type="dxa"/>
                    <w:right w:w="108" w:type="dxa"/>
                  </w:tcMar>
                </w:tcPr>
                <w:p w14:paraId="66E0E7AD" w14:textId="77777777" w:rsidR="00222BFE" w:rsidRPr="00C21FD9" w:rsidRDefault="00222BFE" w:rsidP="00222BFE">
                  <w:pPr>
                    <w:spacing w:line="276" w:lineRule="auto"/>
                    <w:rPr>
                      <w:rFonts w:asciiTheme="majorHAnsi" w:hAnsiTheme="majorHAnsi" w:cs="Times New Roman"/>
                      <w:highlight w:val="yellow"/>
                    </w:rPr>
                  </w:pPr>
                </w:p>
              </w:tc>
            </w:tr>
            <w:tr w:rsidR="00222BFE" w:rsidRPr="00C21FD9" w14:paraId="7148AE40" w14:textId="77777777" w:rsidTr="001826C8">
              <w:trPr>
                <w:trHeight w:val="300"/>
              </w:trPr>
              <w:tc>
                <w:tcPr>
                  <w:tcW w:w="1134" w:type="dxa"/>
                  <w:tcBorders>
                    <w:top w:val="nil"/>
                    <w:left w:val="single" w:sz="8" w:space="0" w:color="auto"/>
                    <w:bottom w:val="single" w:sz="8" w:space="0" w:color="auto"/>
                    <w:right w:val="single" w:sz="8" w:space="0" w:color="auto"/>
                  </w:tcBorders>
                </w:tcPr>
                <w:p w14:paraId="6656A0DD" w14:textId="77777777" w:rsidR="00222BFE" w:rsidRPr="00C21FD9" w:rsidRDefault="00222BFE" w:rsidP="00222BFE">
                  <w:pPr>
                    <w:spacing w:line="276" w:lineRule="auto"/>
                    <w:jc w:val="center"/>
                    <w:rPr>
                      <w:rFonts w:asciiTheme="majorHAnsi" w:hAnsiTheme="majorHAnsi"/>
                      <w:b/>
                      <w:highlight w:val="yellow"/>
                    </w:rPr>
                  </w:pPr>
                  <w:r w:rsidRPr="00C21FD9">
                    <w:rPr>
                      <w:rFonts w:asciiTheme="majorHAnsi" w:hAnsiTheme="majorHAnsi"/>
                      <w:b/>
                      <w:highlight w:val="yellow"/>
                    </w:rPr>
                    <w:t>E</w:t>
                  </w:r>
                </w:p>
              </w:tc>
              <w:tc>
                <w:tcPr>
                  <w:tcW w:w="33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6622EA" w14:textId="77777777" w:rsidR="00222BFE" w:rsidRPr="00C21FD9" w:rsidRDefault="00222BFE" w:rsidP="00222BFE">
                  <w:pPr>
                    <w:spacing w:line="276" w:lineRule="auto"/>
                    <w:rPr>
                      <w:rFonts w:asciiTheme="majorHAnsi" w:hAnsiTheme="majorHAnsi" w:cs="Times New Roman"/>
                      <w:highlight w:val="yellow"/>
                    </w:rPr>
                  </w:pPr>
                </w:p>
              </w:tc>
              <w:tc>
                <w:tcPr>
                  <w:tcW w:w="1367" w:type="dxa"/>
                  <w:tcBorders>
                    <w:top w:val="nil"/>
                    <w:left w:val="nil"/>
                    <w:bottom w:val="single" w:sz="8" w:space="0" w:color="auto"/>
                    <w:right w:val="single" w:sz="8" w:space="0" w:color="auto"/>
                  </w:tcBorders>
                  <w:noWrap/>
                  <w:tcMar>
                    <w:top w:w="0" w:type="dxa"/>
                    <w:left w:w="108" w:type="dxa"/>
                    <w:bottom w:w="0" w:type="dxa"/>
                    <w:right w:w="108" w:type="dxa"/>
                  </w:tcMar>
                  <w:hideMark/>
                </w:tcPr>
                <w:p w14:paraId="7D5642AC" w14:textId="77777777" w:rsidR="00222BFE" w:rsidRPr="00C21FD9" w:rsidRDefault="00222BFE" w:rsidP="00222BFE">
                  <w:pPr>
                    <w:spacing w:line="276" w:lineRule="auto"/>
                    <w:rPr>
                      <w:rFonts w:asciiTheme="majorHAnsi" w:hAnsiTheme="majorHAnsi" w:cs="Times New Roman"/>
                      <w:highlight w:val="yellow"/>
                    </w:rPr>
                  </w:pPr>
                </w:p>
              </w:tc>
            </w:tr>
            <w:tr w:rsidR="00222BFE" w:rsidRPr="00C21FD9" w14:paraId="634433B4" w14:textId="77777777" w:rsidTr="001826C8">
              <w:trPr>
                <w:trHeight w:val="300"/>
              </w:trPr>
              <w:tc>
                <w:tcPr>
                  <w:tcW w:w="1134" w:type="dxa"/>
                  <w:tcBorders>
                    <w:top w:val="nil"/>
                    <w:left w:val="single" w:sz="8" w:space="0" w:color="auto"/>
                    <w:bottom w:val="single" w:sz="8" w:space="0" w:color="auto"/>
                    <w:right w:val="single" w:sz="8" w:space="0" w:color="auto"/>
                  </w:tcBorders>
                </w:tcPr>
                <w:p w14:paraId="0C51D180" w14:textId="77777777" w:rsidR="00222BFE" w:rsidRPr="00C21FD9" w:rsidRDefault="00222BFE" w:rsidP="00222BFE">
                  <w:pPr>
                    <w:spacing w:line="276" w:lineRule="auto"/>
                    <w:jc w:val="center"/>
                    <w:rPr>
                      <w:rFonts w:asciiTheme="majorHAnsi" w:hAnsiTheme="majorHAnsi"/>
                      <w:b/>
                      <w:highlight w:val="yellow"/>
                    </w:rPr>
                  </w:pPr>
                  <w:r w:rsidRPr="00C21FD9">
                    <w:rPr>
                      <w:rFonts w:asciiTheme="majorHAnsi" w:hAnsiTheme="majorHAnsi"/>
                      <w:b/>
                      <w:highlight w:val="yellow"/>
                    </w:rPr>
                    <w:t>F</w:t>
                  </w:r>
                </w:p>
              </w:tc>
              <w:tc>
                <w:tcPr>
                  <w:tcW w:w="33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DEE5E8" w14:textId="77777777" w:rsidR="00222BFE" w:rsidRPr="00C21FD9" w:rsidRDefault="00222BFE" w:rsidP="00222BFE">
                  <w:pPr>
                    <w:spacing w:line="276" w:lineRule="auto"/>
                    <w:rPr>
                      <w:rFonts w:asciiTheme="majorHAnsi" w:hAnsiTheme="majorHAnsi" w:cs="Times New Roman"/>
                      <w:highlight w:val="yellow"/>
                    </w:rPr>
                  </w:pPr>
                </w:p>
              </w:tc>
              <w:tc>
                <w:tcPr>
                  <w:tcW w:w="13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26B6EB" w14:textId="77777777" w:rsidR="00222BFE" w:rsidRPr="00C21FD9" w:rsidRDefault="00222BFE" w:rsidP="00222BFE">
                  <w:pPr>
                    <w:spacing w:line="276" w:lineRule="auto"/>
                    <w:rPr>
                      <w:rFonts w:asciiTheme="majorHAnsi" w:hAnsiTheme="majorHAnsi" w:cs="Times New Roman"/>
                      <w:highlight w:val="yellow"/>
                    </w:rPr>
                  </w:pPr>
                </w:p>
              </w:tc>
            </w:tr>
            <w:tr w:rsidR="00222BFE" w:rsidRPr="00C21FD9" w14:paraId="39700DED" w14:textId="77777777" w:rsidTr="001826C8">
              <w:trPr>
                <w:trHeight w:val="300"/>
              </w:trPr>
              <w:tc>
                <w:tcPr>
                  <w:tcW w:w="1134" w:type="dxa"/>
                  <w:tcBorders>
                    <w:top w:val="nil"/>
                    <w:left w:val="single" w:sz="8" w:space="0" w:color="auto"/>
                    <w:bottom w:val="single" w:sz="8" w:space="0" w:color="auto"/>
                    <w:right w:val="single" w:sz="8" w:space="0" w:color="auto"/>
                  </w:tcBorders>
                </w:tcPr>
                <w:p w14:paraId="4A807487" w14:textId="77777777" w:rsidR="00222BFE" w:rsidRPr="00C21FD9" w:rsidRDefault="00222BFE" w:rsidP="00222BFE">
                  <w:pPr>
                    <w:spacing w:line="276" w:lineRule="auto"/>
                    <w:rPr>
                      <w:rFonts w:asciiTheme="majorHAnsi" w:hAnsiTheme="majorHAnsi"/>
                      <w:b/>
                      <w:bCs/>
                      <w:highlight w:val="yellow"/>
                    </w:rPr>
                  </w:pPr>
                </w:p>
              </w:tc>
              <w:tc>
                <w:tcPr>
                  <w:tcW w:w="338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034DB6" w14:textId="77777777" w:rsidR="00222BFE" w:rsidRPr="00C21FD9" w:rsidRDefault="00222BFE" w:rsidP="00222BFE">
                  <w:pPr>
                    <w:spacing w:line="276" w:lineRule="auto"/>
                    <w:rPr>
                      <w:rFonts w:asciiTheme="majorHAnsi" w:hAnsiTheme="majorHAnsi" w:cs="Times New Roman"/>
                      <w:b/>
                      <w:bCs/>
                      <w:highlight w:val="yellow"/>
                    </w:rPr>
                  </w:pPr>
                  <w:r w:rsidRPr="00C21FD9">
                    <w:rPr>
                      <w:rFonts w:asciiTheme="majorHAnsi" w:hAnsiTheme="majorHAnsi"/>
                      <w:b/>
                      <w:bCs/>
                      <w:highlight w:val="yellow"/>
                    </w:rPr>
                    <w:t>Totals</w:t>
                  </w:r>
                </w:p>
              </w:tc>
              <w:tc>
                <w:tcPr>
                  <w:tcW w:w="1367" w:type="dxa"/>
                  <w:tcBorders>
                    <w:top w:val="nil"/>
                    <w:left w:val="nil"/>
                    <w:bottom w:val="single" w:sz="8" w:space="0" w:color="auto"/>
                    <w:right w:val="single" w:sz="8" w:space="0" w:color="auto"/>
                  </w:tcBorders>
                  <w:noWrap/>
                  <w:tcMar>
                    <w:top w:w="0" w:type="dxa"/>
                    <w:left w:w="108" w:type="dxa"/>
                    <w:bottom w:w="0" w:type="dxa"/>
                    <w:right w:w="108" w:type="dxa"/>
                  </w:tcMar>
                  <w:hideMark/>
                </w:tcPr>
                <w:p w14:paraId="42C923D2" w14:textId="77777777" w:rsidR="00222BFE" w:rsidRPr="00C21FD9" w:rsidRDefault="00222BFE" w:rsidP="00222BFE">
                  <w:pPr>
                    <w:spacing w:line="276" w:lineRule="auto"/>
                    <w:rPr>
                      <w:rFonts w:asciiTheme="majorHAnsi" w:hAnsiTheme="majorHAnsi" w:cs="Times New Roman"/>
                      <w:b/>
                      <w:highlight w:val="yellow"/>
                      <w:u w:val="single"/>
                    </w:rPr>
                  </w:pPr>
                </w:p>
              </w:tc>
            </w:tr>
          </w:tbl>
          <w:p w14:paraId="6ABBF713" w14:textId="77777777" w:rsidR="00222BFE" w:rsidRPr="00C21FD9" w:rsidRDefault="00222BFE">
            <w:pPr>
              <w:rPr>
                <w:rFonts w:asciiTheme="majorHAnsi" w:hAnsiTheme="majorHAnsi"/>
                <w:noProof/>
                <w:highlight w:val="yellow"/>
                <w:lang w:val="en-US"/>
              </w:rPr>
            </w:pPr>
          </w:p>
        </w:tc>
      </w:tr>
      <w:tr w:rsidR="0075099A" w:rsidRPr="00C21FD9" w14:paraId="5CC870DE" w14:textId="77777777" w:rsidTr="005446A3">
        <w:tc>
          <w:tcPr>
            <w:tcW w:w="1809" w:type="dxa"/>
          </w:tcPr>
          <w:p w14:paraId="2815D52E" w14:textId="77777777" w:rsidR="0075099A" w:rsidRPr="00C21FD9" w:rsidRDefault="0075099A">
            <w:pPr>
              <w:rPr>
                <w:rFonts w:asciiTheme="majorHAnsi" w:hAnsiTheme="majorHAnsi"/>
                <w:b/>
              </w:rPr>
            </w:pPr>
            <w:r w:rsidRPr="00C21FD9">
              <w:rPr>
                <w:rFonts w:asciiTheme="majorHAnsi" w:hAnsiTheme="majorHAnsi"/>
                <w:b/>
              </w:rPr>
              <w:t>Race Numbers</w:t>
            </w:r>
          </w:p>
        </w:tc>
        <w:tc>
          <w:tcPr>
            <w:tcW w:w="7230" w:type="dxa"/>
          </w:tcPr>
          <w:p w14:paraId="689FFD61" w14:textId="64227A42" w:rsidR="0075099A" w:rsidRPr="00C21FD9" w:rsidRDefault="005446A3">
            <w:pPr>
              <w:rPr>
                <w:rFonts w:asciiTheme="majorHAnsi" w:hAnsiTheme="majorHAnsi"/>
              </w:rPr>
            </w:pPr>
            <w:r w:rsidRPr="00C21FD9">
              <w:rPr>
                <w:rFonts w:asciiTheme="majorHAnsi" w:hAnsiTheme="majorHAnsi"/>
              </w:rPr>
              <w:t>XX Generic GRFF race n</w:t>
            </w:r>
            <w:r w:rsidR="00222BFE" w:rsidRPr="00C21FD9">
              <w:rPr>
                <w:rFonts w:asciiTheme="majorHAnsi" w:hAnsiTheme="majorHAnsi"/>
              </w:rPr>
              <w:t>umbers, distributed at event</w:t>
            </w:r>
          </w:p>
        </w:tc>
      </w:tr>
      <w:tr w:rsidR="0075099A" w:rsidRPr="00C21FD9" w14:paraId="00636696" w14:textId="77777777" w:rsidTr="005446A3">
        <w:tc>
          <w:tcPr>
            <w:tcW w:w="1809" w:type="dxa"/>
          </w:tcPr>
          <w:p w14:paraId="109ECD71" w14:textId="77777777" w:rsidR="0075099A" w:rsidRPr="00C21FD9" w:rsidRDefault="0075099A">
            <w:pPr>
              <w:rPr>
                <w:rFonts w:asciiTheme="majorHAnsi" w:hAnsiTheme="majorHAnsi"/>
                <w:b/>
              </w:rPr>
            </w:pPr>
            <w:r w:rsidRPr="00C21FD9">
              <w:rPr>
                <w:rFonts w:asciiTheme="majorHAnsi" w:hAnsiTheme="majorHAnsi"/>
                <w:b/>
              </w:rPr>
              <w:t>T-shirts</w:t>
            </w:r>
          </w:p>
        </w:tc>
        <w:tc>
          <w:tcPr>
            <w:tcW w:w="7230" w:type="dxa"/>
          </w:tcPr>
          <w:p w14:paraId="6339E950" w14:textId="77777777" w:rsidR="008C0146" w:rsidRPr="00C21FD9" w:rsidRDefault="008C0146" w:rsidP="008C0146">
            <w:pPr>
              <w:rPr>
                <w:rFonts w:asciiTheme="majorHAnsi" w:hAnsiTheme="majorHAnsi"/>
              </w:rPr>
            </w:pPr>
            <w:r w:rsidRPr="00C21FD9">
              <w:rPr>
                <w:rFonts w:asciiTheme="majorHAnsi" w:hAnsiTheme="majorHAnsi"/>
              </w:rPr>
              <w:t xml:space="preserve">Total number of New Balance t-shirts: </w:t>
            </w:r>
          </w:p>
          <w:p w14:paraId="3FB8942E" w14:textId="77777777" w:rsidR="008C0146" w:rsidRPr="00C21FD9" w:rsidRDefault="008C0146" w:rsidP="008C0146">
            <w:pPr>
              <w:rPr>
                <w:rFonts w:asciiTheme="majorHAnsi" w:hAnsiTheme="majorHAnsi"/>
              </w:rPr>
            </w:pPr>
            <w:r w:rsidRPr="00C21FD9">
              <w:rPr>
                <w:rFonts w:asciiTheme="majorHAnsi" w:hAnsiTheme="majorHAnsi"/>
              </w:rPr>
              <w:t xml:space="preserve">Small Youth: </w:t>
            </w:r>
            <w:r w:rsidRPr="00C21FD9">
              <w:rPr>
                <w:rFonts w:asciiTheme="majorHAnsi" w:hAnsiTheme="majorHAnsi"/>
                <w:highlight w:val="yellow"/>
              </w:rPr>
              <w:t>XX</w:t>
            </w:r>
          </w:p>
          <w:p w14:paraId="271974B1" w14:textId="77777777" w:rsidR="008C0146" w:rsidRPr="00C21FD9" w:rsidRDefault="008C0146" w:rsidP="008C0146">
            <w:pPr>
              <w:rPr>
                <w:rFonts w:asciiTheme="majorHAnsi" w:hAnsiTheme="majorHAnsi"/>
              </w:rPr>
            </w:pPr>
            <w:r w:rsidRPr="00C21FD9">
              <w:rPr>
                <w:rFonts w:asciiTheme="majorHAnsi" w:hAnsiTheme="majorHAnsi"/>
              </w:rPr>
              <w:t xml:space="preserve">Large Youth: </w:t>
            </w:r>
            <w:r w:rsidRPr="00C21FD9">
              <w:rPr>
                <w:rFonts w:asciiTheme="majorHAnsi" w:hAnsiTheme="majorHAnsi"/>
                <w:highlight w:val="yellow"/>
              </w:rPr>
              <w:t>XX</w:t>
            </w:r>
          </w:p>
          <w:p w14:paraId="169E64D3" w14:textId="77777777" w:rsidR="008C0146" w:rsidRPr="00C21FD9" w:rsidRDefault="008C0146" w:rsidP="008C0146">
            <w:pPr>
              <w:rPr>
                <w:rFonts w:asciiTheme="majorHAnsi" w:hAnsiTheme="majorHAnsi"/>
              </w:rPr>
            </w:pPr>
          </w:p>
          <w:p w14:paraId="558EA0CF" w14:textId="08A145E5" w:rsidR="008C0146" w:rsidRPr="00C21FD9" w:rsidRDefault="008C0146" w:rsidP="008C0146">
            <w:pPr>
              <w:rPr>
                <w:rFonts w:asciiTheme="majorHAnsi" w:hAnsiTheme="majorHAnsi"/>
                <w:color w:val="FF0000"/>
              </w:rPr>
            </w:pPr>
            <w:r w:rsidRPr="00C21FD9">
              <w:rPr>
                <w:rFonts w:asciiTheme="majorHAnsi" w:hAnsiTheme="majorHAnsi"/>
                <w:color w:val="FF0000"/>
                <w:highlight w:val="yellow"/>
              </w:rPr>
              <w:t xml:space="preserve">To be </w:t>
            </w:r>
            <w:r w:rsidR="005446A3" w:rsidRPr="00C21FD9">
              <w:rPr>
                <w:rFonts w:asciiTheme="majorHAnsi" w:hAnsiTheme="majorHAnsi"/>
                <w:color w:val="FF0000"/>
                <w:highlight w:val="yellow"/>
              </w:rPr>
              <w:t>sent to: (Please confirm address)</w:t>
            </w:r>
          </w:p>
          <w:p w14:paraId="19738935" w14:textId="19B92E8A" w:rsidR="0075099A" w:rsidRPr="00C21FD9" w:rsidRDefault="0075099A" w:rsidP="008C0146">
            <w:pPr>
              <w:rPr>
                <w:rFonts w:asciiTheme="majorHAnsi" w:hAnsiTheme="majorHAnsi"/>
              </w:rPr>
            </w:pPr>
          </w:p>
        </w:tc>
      </w:tr>
      <w:tr w:rsidR="0075099A" w:rsidRPr="00C21FD9" w14:paraId="1B8CEF57" w14:textId="77777777" w:rsidTr="005446A3">
        <w:tc>
          <w:tcPr>
            <w:tcW w:w="1809" w:type="dxa"/>
          </w:tcPr>
          <w:p w14:paraId="0063420B" w14:textId="77777777" w:rsidR="0075099A" w:rsidRPr="00C21FD9" w:rsidRDefault="0075099A">
            <w:pPr>
              <w:rPr>
                <w:rFonts w:asciiTheme="majorHAnsi" w:hAnsiTheme="majorHAnsi"/>
                <w:b/>
              </w:rPr>
            </w:pPr>
            <w:r w:rsidRPr="00C21FD9">
              <w:rPr>
                <w:rFonts w:asciiTheme="majorHAnsi" w:hAnsiTheme="majorHAnsi"/>
                <w:b/>
              </w:rPr>
              <w:t>Branding</w:t>
            </w:r>
          </w:p>
        </w:tc>
        <w:tc>
          <w:tcPr>
            <w:tcW w:w="7230" w:type="dxa"/>
          </w:tcPr>
          <w:p w14:paraId="337D93F6" w14:textId="77777777" w:rsidR="008C0146" w:rsidRPr="00C21FD9" w:rsidRDefault="008C0146" w:rsidP="008C0146">
            <w:pPr>
              <w:rPr>
                <w:rFonts w:asciiTheme="majorHAnsi" w:hAnsiTheme="majorHAnsi"/>
              </w:rPr>
            </w:pPr>
            <w:r w:rsidRPr="00C21FD9">
              <w:rPr>
                <w:rFonts w:asciiTheme="majorHAnsi" w:hAnsiTheme="majorHAnsi"/>
              </w:rPr>
              <w:t>GRFF Team Provide:</w:t>
            </w:r>
          </w:p>
          <w:p w14:paraId="73A20D6B"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 xml:space="preserve">GRFF Van </w:t>
            </w:r>
          </w:p>
          <w:p w14:paraId="2AE9C5E5"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 xml:space="preserve">Dart Mascot </w:t>
            </w:r>
          </w:p>
          <w:p w14:paraId="6559BE20"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New Balance Trainer Mascot</w:t>
            </w:r>
          </w:p>
          <w:p w14:paraId="3EDFCCF5"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8 x GRFF Flying Banners</w:t>
            </w:r>
          </w:p>
          <w:p w14:paraId="2AC6AC18"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4 x New Balance Flying Banners</w:t>
            </w:r>
          </w:p>
          <w:p w14:paraId="22C4ED70"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12 x A-F Zone GRFF Flying Banners</w:t>
            </w:r>
          </w:p>
          <w:p w14:paraId="77D5978F"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1 x Start GRFF Flying Banner</w:t>
            </w:r>
          </w:p>
          <w:p w14:paraId="582439CA"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1 x Finish GRFF Flying Banner</w:t>
            </w:r>
          </w:p>
          <w:p w14:paraId="00C9E981"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GRFF New Balance Scrim</w:t>
            </w:r>
          </w:p>
          <w:p w14:paraId="5D0FBBA6"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GRFF – Event Signage e.g. Registration &amp; Arrows</w:t>
            </w:r>
          </w:p>
          <w:p w14:paraId="3F9EBB94"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GRFF Finish tape</w:t>
            </w:r>
          </w:p>
          <w:p w14:paraId="478EEDC3"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GRFF Course tape</w:t>
            </w:r>
          </w:p>
          <w:p w14:paraId="5144393D" w14:textId="5C9D5AF5" w:rsidR="008C0146" w:rsidRPr="00C21FD9" w:rsidRDefault="008C0146" w:rsidP="008C0146">
            <w:pPr>
              <w:numPr>
                <w:ilvl w:val="0"/>
                <w:numId w:val="1"/>
              </w:numPr>
              <w:rPr>
                <w:rFonts w:asciiTheme="majorHAnsi" w:hAnsiTheme="majorHAnsi"/>
              </w:rPr>
            </w:pPr>
            <w:r w:rsidRPr="00C21FD9">
              <w:rPr>
                <w:rFonts w:asciiTheme="majorHAnsi" w:hAnsiTheme="majorHAnsi"/>
              </w:rPr>
              <w:t xml:space="preserve">GRFF Inflatable Gantry </w:t>
            </w:r>
            <w:r w:rsidR="005446A3" w:rsidRPr="00C21FD9">
              <w:rPr>
                <w:rFonts w:asciiTheme="majorHAnsi" w:hAnsiTheme="majorHAnsi"/>
              </w:rPr>
              <w:t>or NCGB gantry</w:t>
            </w:r>
          </w:p>
          <w:p w14:paraId="4154CC7A"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GRFF New Balance Marquee</w:t>
            </w:r>
          </w:p>
          <w:p w14:paraId="6D352CB3" w14:textId="77777777" w:rsidR="008C0146" w:rsidRPr="00C21FD9" w:rsidRDefault="008C0146" w:rsidP="008C0146">
            <w:pPr>
              <w:numPr>
                <w:ilvl w:val="0"/>
                <w:numId w:val="1"/>
              </w:numPr>
              <w:rPr>
                <w:rFonts w:asciiTheme="majorHAnsi" w:hAnsiTheme="majorHAnsi"/>
              </w:rPr>
            </w:pPr>
            <w:r w:rsidRPr="00C21FD9">
              <w:rPr>
                <w:rFonts w:asciiTheme="majorHAnsi" w:hAnsiTheme="majorHAnsi"/>
              </w:rPr>
              <w:t>2 x GRFF New Balance Pop Up A Frames</w:t>
            </w:r>
          </w:p>
          <w:p w14:paraId="2C00BAB3" w14:textId="77777777" w:rsidR="008C0146" w:rsidRPr="00C21FD9" w:rsidRDefault="008C0146" w:rsidP="008C0146">
            <w:pPr>
              <w:rPr>
                <w:rFonts w:asciiTheme="majorHAnsi" w:hAnsiTheme="majorHAnsi"/>
              </w:rPr>
            </w:pPr>
          </w:p>
          <w:p w14:paraId="33073F9E" w14:textId="77777777" w:rsidR="008C0146" w:rsidRPr="00C21FD9" w:rsidRDefault="008C0146" w:rsidP="008C0146">
            <w:pPr>
              <w:rPr>
                <w:rFonts w:asciiTheme="majorHAnsi" w:hAnsiTheme="majorHAnsi"/>
              </w:rPr>
            </w:pPr>
            <w:r w:rsidRPr="00C21FD9">
              <w:rPr>
                <w:rFonts w:asciiTheme="majorHAnsi" w:hAnsiTheme="majorHAnsi"/>
              </w:rPr>
              <w:t>Local partner(s) provide:</w:t>
            </w:r>
          </w:p>
          <w:p w14:paraId="38205B07" w14:textId="77777777" w:rsidR="008C0146" w:rsidRPr="00C21FD9" w:rsidRDefault="008C0146" w:rsidP="008C0146">
            <w:pPr>
              <w:rPr>
                <w:rFonts w:asciiTheme="majorHAnsi" w:hAnsiTheme="majorHAnsi"/>
                <w:highlight w:val="yellow"/>
              </w:rPr>
            </w:pPr>
            <w:r w:rsidRPr="00C21FD9">
              <w:rPr>
                <w:rFonts w:asciiTheme="majorHAnsi" w:hAnsiTheme="majorHAnsi"/>
                <w:highlight w:val="yellow"/>
              </w:rPr>
              <w:t>Additional branding?</w:t>
            </w:r>
          </w:p>
          <w:p w14:paraId="596BE715" w14:textId="0AF6A751" w:rsidR="00002C6D" w:rsidRPr="00C21FD9" w:rsidRDefault="00002C6D" w:rsidP="00002C6D">
            <w:pPr>
              <w:rPr>
                <w:rFonts w:asciiTheme="majorHAnsi" w:hAnsiTheme="majorHAnsi"/>
              </w:rPr>
            </w:pPr>
          </w:p>
        </w:tc>
      </w:tr>
      <w:tr w:rsidR="0075099A" w:rsidRPr="00C21FD9" w14:paraId="0BB43802" w14:textId="77777777" w:rsidTr="005446A3">
        <w:tc>
          <w:tcPr>
            <w:tcW w:w="1809" w:type="dxa"/>
          </w:tcPr>
          <w:p w14:paraId="08C6A6DD" w14:textId="77777777" w:rsidR="0075099A" w:rsidRPr="00C21FD9" w:rsidRDefault="0075099A">
            <w:pPr>
              <w:rPr>
                <w:rFonts w:asciiTheme="majorHAnsi" w:hAnsiTheme="majorHAnsi"/>
                <w:b/>
              </w:rPr>
            </w:pPr>
            <w:r w:rsidRPr="00C21FD9">
              <w:rPr>
                <w:rFonts w:asciiTheme="majorHAnsi" w:hAnsiTheme="majorHAnsi"/>
                <w:b/>
              </w:rPr>
              <w:lastRenderedPageBreak/>
              <w:t>PR</w:t>
            </w:r>
          </w:p>
        </w:tc>
        <w:tc>
          <w:tcPr>
            <w:tcW w:w="7230" w:type="dxa"/>
          </w:tcPr>
          <w:p w14:paraId="47FC1FFC" w14:textId="77777777" w:rsidR="0075099A" w:rsidRPr="00C21FD9" w:rsidRDefault="0075099A" w:rsidP="0075099A">
            <w:pPr>
              <w:rPr>
                <w:rFonts w:asciiTheme="majorHAnsi" w:hAnsiTheme="majorHAnsi"/>
              </w:rPr>
            </w:pPr>
            <w:r w:rsidRPr="00C21FD9">
              <w:rPr>
                <w:rFonts w:asciiTheme="majorHAnsi" w:hAnsiTheme="majorHAnsi"/>
                <w:highlight w:val="yellow"/>
              </w:rPr>
              <w:t>CONFIRM LOCATION PARTNER IS CONTACTABLE BY PR AGENCY</w:t>
            </w:r>
          </w:p>
          <w:p w14:paraId="6AC20D78" w14:textId="4862F997" w:rsidR="008C0146" w:rsidRPr="00C21FD9" w:rsidRDefault="008C0146" w:rsidP="008C0146">
            <w:pPr>
              <w:rPr>
                <w:rFonts w:asciiTheme="majorHAnsi" w:hAnsiTheme="majorHAnsi"/>
              </w:rPr>
            </w:pPr>
            <w:r w:rsidRPr="00C21FD9">
              <w:rPr>
                <w:rFonts w:asciiTheme="majorHAnsi" w:hAnsiTheme="majorHAnsi"/>
              </w:rPr>
              <w:t>Gardiner Richardson PR (Newcastle) to liaise with local media</w:t>
            </w:r>
          </w:p>
          <w:p w14:paraId="318B98D9" w14:textId="1BB740AC" w:rsidR="008C0146" w:rsidRPr="00C21FD9" w:rsidRDefault="008C0146" w:rsidP="008C0146">
            <w:pPr>
              <w:rPr>
                <w:rFonts w:asciiTheme="majorHAnsi" w:hAnsiTheme="majorHAnsi"/>
              </w:rPr>
            </w:pPr>
            <w:bookmarkStart w:id="1" w:name="OLE_LINK3"/>
            <w:bookmarkStart w:id="2" w:name="OLE_LINK4"/>
            <w:r w:rsidRPr="00C21FD9">
              <w:rPr>
                <w:rFonts w:asciiTheme="majorHAnsi" w:hAnsiTheme="majorHAnsi"/>
              </w:rPr>
              <w:t>G</w:t>
            </w:r>
            <w:r w:rsidR="005446A3" w:rsidRPr="00C21FD9">
              <w:rPr>
                <w:rFonts w:asciiTheme="majorHAnsi" w:hAnsiTheme="majorHAnsi"/>
              </w:rPr>
              <w:t>reat Run and G</w:t>
            </w:r>
            <w:r w:rsidRPr="00C21FD9">
              <w:rPr>
                <w:rFonts w:asciiTheme="majorHAnsi" w:hAnsiTheme="majorHAnsi"/>
              </w:rPr>
              <w:t>RFF team to update social media (Twitter, Facebook &amp; Instagram)</w:t>
            </w:r>
            <w:bookmarkEnd w:id="1"/>
            <w:bookmarkEnd w:id="2"/>
          </w:p>
          <w:p w14:paraId="12882305" w14:textId="53739805" w:rsidR="008C0146" w:rsidRPr="00C21FD9" w:rsidRDefault="008C0146" w:rsidP="008C0146">
            <w:pPr>
              <w:rPr>
                <w:rFonts w:asciiTheme="majorHAnsi" w:hAnsiTheme="majorHAnsi"/>
              </w:rPr>
            </w:pPr>
            <w:r w:rsidRPr="00C21FD9">
              <w:rPr>
                <w:rFonts w:asciiTheme="majorHAnsi" w:hAnsiTheme="majorHAnsi"/>
              </w:rPr>
              <w:t>GRFF team to update website and gallery.</w:t>
            </w:r>
          </w:p>
        </w:tc>
      </w:tr>
      <w:tr w:rsidR="0075099A" w:rsidRPr="00C21FD9" w14:paraId="3979677D" w14:textId="77777777" w:rsidTr="005446A3">
        <w:tc>
          <w:tcPr>
            <w:tcW w:w="1809" w:type="dxa"/>
          </w:tcPr>
          <w:p w14:paraId="1BD55941" w14:textId="39187EA6" w:rsidR="0075099A" w:rsidRPr="00C21FD9" w:rsidRDefault="00A33649">
            <w:pPr>
              <w:rPr>
                <w:rFonts w:asciiTheme="majorHAnsi" w:hAnsiTheme="majorHAnsi"/>
                <w:b/>
              </w:rPr>
            </w:pPr>
            <w:r w:rsidRPr="00C21FD9">
              <w:rPr>
                <w:rFonts w:asciiTheme="majorHAnsi" w:hAnsiTheme="majorHAnsi"/>
                <w:b/>
              </w:rPr>
              <w:t>Photography C</w:t>
            </w:r>
            <w:r w:rsidR="00F20F41" w:rsidRPr="00C21FD9">
              <w:rPr>
                <w:rFonts w:asciiTheme="majorHAnsi" w:hAnsiTheme="majorHAnsi"/>
                <w:b/>
              </w:rPr>
              <w:t>onsent</w:t>
            </w:r>
          </w:p>
        </w:tc>
        <w:tc>
          <w:tcPr>
            <w:tcW w:w="7230" w:type="dxa"/>
          </w:tcPr>
          <w:p w14:paraId="50392AF4" w14:textId="77777777" w:rsidR="008C0146" w:rsidRPr="00C21FD9" w:rsidRDefault="008C0146" w:rsidP="008C0146">
            <w:pPr>
              <w:rPr>
                <w:rFonts w:asciiTheme="majorHAnsi" w:hAnsiTheme="majorHAnsi"/>
              </w:rPr>
            </w:pPr>
            <w:r w:rsidRPr="00C21FD9">
              <w:rPr>
                <w:rFonts w:asciiTheme="majorHAnsi" w:hAnsiTheme="majorHAnsi"/>
              </w:rPr>
              <w:t>Consent to be discussed with schools upon registration for event.</w:t>
            </w:r>
          </w:p>
          <w:p w14:paraId="6B9475D5" w14:textId="3C31B6F8" w:rsidR="008C0146" w:rsidRPr="00C21FD9" w:rsidRDefault="008C0146" w:rsidP="008C0146">
            <w:pPr>
              <w:rPr>
                <w:rFonts w:asciiTheme="majorHAnsi" w:hAnsiTheme="majorHAnsi"/>
              </w:rPr>
            </w:pPr>
            <w:r w:rsidRPr="00C21FD9">
              <w:rPr>
                <w:rFonts w:asciiTheme="majorHAnsi" w:hAnsiTheme="majorHAnsi"/>
              </w:rPr>
              <w:t>Children who cannot be photographed need to be easily identifiable (wear a sticker on their race number &amp; identified to GRFF Team)</w:t>
            </w:r>
          </w:p>
        </w:tc>
      </w:tr>
      <w:tr w:rsidR="00F20F41" w:rsidRPr="00C21FD9" w14:paraId="7CD90DEA" w14:textId="77777777" w:rsidTr="005446A3">
        <w:tc>
          <w:tcPr>
            <w:tcW w:w="1809" w:type="dxa"/>
          </w:tcPr>
          <w:p w14:paraId="0183EAAD" w14:textId="77777777" w:rsidR="00F20F41" w:rsidRPr="00C21FD9" w:rsidRDefault="00F20F41">
            <w:pPr>
              <w:rPr>
                <w:rFonts w:asciiTheme="majorHAnsi" w:hAnsiTheme="majorHAnsi"/>
                <w:b/>
              </w:rPr>
            </w:pPr>
            <w:r w:rsidRPr="00C21FD9">
              <w:rPr>
                <w:rFonts w:asciiTheme="majorHAnsi" w:hAnsiTheme="majorHAnsi"/>
                <w:b/>
              </w:rPr>
              <w:t>Missing Person Policy</w:t>
            </w:r>
          </w:p>
        </w:tc>
        <w:tc>
          <w:tcPr>
            <w:tcW w:w="7230" w:type="dxa"/>
          </w:tcPr>
          <w:p w14:paraId="20898DC8" w14:textId="687ADF4D" w:rsidR="008C0146" w:rsidRPr="00C21FD9" w:rsidRDefault="008C0146" w:rsidP="008C0146">
            <w:pPr>
              <w:rPr>
                <w:rFonts w:asciiTheme="majorHAnsi" w:hAnsiTheme="majorHAnsi"/>
              </w:rPr>
            </w:pPr>
            <w:r w:rsidRPr="00C21FD9">
              <w:rPr>
                <w:rFonts w:asciiTheme="majorHAnsi" w:hAnsiTheme="majorHAnsi"/>
              </w:rPr>
              <w:t>This policy is covered in GRFF Tour Manual and is action</w:t>
            </w:r>
            <w:r w:rsidR="00EF2021" w:rsidRPr="00C21FD9">
              <w:rPr>
                <w:rFonts w:asciiTheme="majorHAnsi" w:hAnsiTheme="majorHAnsi"/>
              </w:rPr>
              <w:t>ed by GRFF.  One volunteer to be assigned as missing persons and idenitifed to children on the day.</w:t>
            </w:r>
          </w:p>
          <w:p w14:paraId="5B30DE9D" w14:textId="2E031C7D" w:rsidR="00F20F41" w:rsidRPr="00C21FD9" w:rsidRDefault="00F20F41" w:rsidP="008C0146">
            <w:pPr>
              <w:rPr>
                <w:rFonts w:asciiTheme="majorHAnsi" w:hAnsiTheme="majorHAnsi"/>
              </w:rPr>
            </w:pPr>
          </w:p>
        </w:tc>
      </w:tr>
      <w:tr w:rsidR="00F20F41" w:rsidRPr="00C21FD9" w14:paraId="709E5CA0" w14:textId="77777777" w:rsidTr="005446A3">
        <w:tc>
          <w:tcPr>
            <w:tcW w:w="1809" w:type="dxa"/>
          </w:tcPr>
          <w:p w14:paraId="2DF7C4E4" w14:textId="77777777" w:rsidR="00F20F41" w:rsidRPr="00C21FD9" w:rsidRDefault="00F20F41">
            <w:pPr>
              <w:rPr>
                <w:rFonts w:asciiTheme="majorHAnsi" w:hAnsiTheme="majorHAnsi"/>
                <w:b/>
              </w:rPr>
            </w:pPr>
            <w:r w:rsidRPr="00C21FD9">
              <w:rPr>
                <w:rFonts w:asciiTheme="majorHAnsi" w:hAnsiTheme="majorHAnsi"/>
                <w:b/>
              </w:rPr>
              <w:t>First Aid</w:t>
            </w:r>
          </w:p>
        </w:tc>
        <w:tc>
          <w:tcPr>
            <w:tcW w:w="7230" w:type="dxa"/>
          </w:tcPr>
          <w:p w14:paraId="4C72972C" w14:textId="77777777" w:rsidR="008C0146" w:rsidRPr="00C21FD9" w:rsidRDefault="008C0146" w:rsidP="008C0146">
            <w:pPr>
              <w:rPr>
                <w:rFonts w:asciiTheme="majorHAnsi" w:hAnsiTheme="majorHAnsi"/>
              </w:rPr>
            </w:pPr>
            <w:r w:rsidRPr="00C21FD9">
              <w:rPr>
                <w:rFonts w:asciiTheme="majorHAnsi" w:hAnsiTheme="majorHAnsi"/>
                <w:highlight w:val="yellow"/>
              </w:rPr>
              <w:t xml:space="preserve">GRFF to Confirm British Red Cross </w:t>
            </w:r>
          </w:p>
          <w:p w14:paraId="631E4A33" w14:textId="77777777" w:rsidR="008C0146" w:rsidRPr="00C21FD9" w:rsidRDefault="008C0146" w:rsidP="008C0146">
            <w:pPr>
              <w:rPr>
                <w:rFonts w:asciiTheme="majorHAnsi" w:hAnsiTheme="majorHAnsi"/>
              </w:rPr>
            </w:pPr>
            <w:r w:rsidRPr="00C21FD9">
              <w:rPr>
                <w:rFonts w:asciiTheme="majorHAnsi" w:hAnsiTheme="majorHAnsi"/>
              </w:rPr>
              <w:t xml:space="preserve">All GRFF Tour Activators are First Aid qualified. </w:t>
            </w:r>
          </w:p>
          <w:p w14:paraId="1C1170DA" w14:textId="77777777" w:rsidR="008C0146" w:rsidRPr="00C21FD9" w:rsidRDefault="008C0146" w:rsidP="008C0146">
            <w:pPr>
              <w:rPr>
                <w:rFonts w:asciiTheme="majorHAnsi" w:hAnsiTheme="majorHAnsi"/>
              </w:rPr>
            </w:pPr>
            <w:r w:rsidRPr="00C21FD9">
              <w:rPr>
                <w:rFonts w:asciiTheme="majorHAnsi" w:hAnsiTheme="majorHAnsi"/>
              </w:rPr>
              <w:t>Anyone treated will be referred to a GP or a qualified medic.</w:t>
            </w:r>
          </w:p>
          <w:p w14:paraId="64232B5E" w14:textId="77777777" w:rsidR="008C0146" w:rsidRPr="00C21FD9" w:rsidRDefault="008C0146" w:rsidP="008C0146">
            <w:pPr>
              <w:rPr>
                <w:rFonts w:asciiTheme="majorHAnsi" w:hAnsiTheme="majorHAnsi"/>
              </w:rPr>
            </w:pPr>
            <w:r w:rsidRPr="00C21FD9">
              <w:rPr>
                <w:rFonts w:asciiTheme="majorHAnsi" w:hAnsiTheme="majorHAnsi"/>
              </w:rPr>
              <w:t>All accidents will be recorded in the accident book.</w:t>
            </w:r>
          </w:p>
          <w:p w14:paraId="769942A3" w14:textId="34439CA0" w:rsidR="00F20F41" w:rsidRPr="00C21FD9" w:rsidRDefault="008C0146" w:rsidP="008C0146">
            <w:pPr>
              <w:rPr>
                <w:rFonts w:asciiTheme="majorHAnsi" w:hAnsiTheme="majorHAnsi"/>
              </w:rPr>
            </w:pPr>
            <w:r w:rsidRPr="00C21FD9">
              <w:rPr>
                <w:rFonts w:asciiTheme="majorHAnsi" w:hAnsiTheme="majorHAnsi"/>
              </w:rPr>
              <w:t>In the event of more serious issues the 999 or 112 services will be used.</w:t>
            </w:r>
          </w:p>
        </w:tc>
      </w:tr>
      <w:tr w:rsidR="00F20F41" w:rsidRPr="00C21FD9" w14:paraId="1E9E0541" w14:textId="77777777" w:rsidTr="005446A3">
        <w:tc>
          <w:tcPr>
            <w:tcW w:w="1809" w:type="dxa"/>
          </w:tcPr>
          <w:p w14:paraId="0654583F" w14:textId="77777777" w:rsidR="00F20F41" w:rsidRPr="00C21FD9" w:rsidRDefault="00F20F41">
            <w:pPr>
              <w:rPr>
                <w:rFonts w:asciiTheme="majorHAnsi" w:hAnsiTheme="majorHAnsi"/>
                <w:b/>
              </w:rPr>
            </w:pPr>
            <w:r w:rsidRPr="00C21FD9">
              <w:rPr>
                <w:rFonts w:asciiTheme="majorHAnsi" w:hAnsiTheme="majorHAnsi"/>
                <w:b/>
              </w:rPr>
              <w:t>Additional Requests</w:t>
            </w:r>
          </w:p>
        </w:tc>
        <w:tc>
          <w:tcPr>
            <w:tcW w:w="7230" w:type="dxa"/>
          </w:tcPr>
          <w:p w14:paraId="6CCA0E93" w14:textId="31FCB372" w:rsidR="00F20F41" w:rsidRPr="00C21FD9" w:rsidRDefault="008C0146" w:rsidP="00F20F41">
            <w:pPr>
              <w:rPr>
                <w:rFonts w:asciiTheme="majorHAnsi" w:hAnsiTheme="majorHAnsi"/>
              </w:rPr>
            </w:pPr>
            <w:r w:rsidRPr="00C21FD9">
              <w:rPr>
                <w:rFonts w:asciiTheme="majorHAnsi" w:hAnsiTheme="majorHAnsi"/>
              </w:rPr>
              <w:t>Someone to dress as Dart mascot, at least 5’8”</w:t>
            </w:r>
          </w:p>
        </w:tc>
      </w:tr>
    </w:tbl>
    <w:p w14:paraId="2F3C5F2A" w14:textId="77777777" w:rsidR="0075099A" w:rsidRPr="00C21FD9" w:rsidRDefault="0075099A">
      <w:pPr>
        <w:rPr>
          <w:rFonts w:asciiTheme="majorHAnsi" w:hAnsiTheme="majorHAnsi"/>
        </w:rPr>
      </w:pPr>
    </w:p>
    <w:p w14:paraId="3A1B8BD9" w14:textId="77777777" w:rsidR="00F20F41" w:rsidRPr="00C21FD9" w:rsidRDefault="00F20F41">
      <w:pPr>
        <w:rPr>
          <w:rFonts w:asciiTheme="majorHAnsi" w:hAnsiTheme="majorHAnsi"/>
        </w:rPr>
        <w:sectPr w:rsidR="00F20F41" w:rsidRPr="00C21FD9" w:rsidSect="00995ACA">
          <w:footerReference w:type="even" r:id="rId10"/>
          <w:footerReference w:type="default" r:id="rId11"/>
          <w:pgSz w:w="11900" w:h="16840"/>
          <w:pgMar w:top="1440" w:right="1800" w:bottom="1440" w:left="1800" w:header="708" w:footer="708" w:gutter="0"/>
          <w:cols w:space="708"/>
          <w:docGrid w:linePitch="360"/>
        </w:sectPr>
      </w:pPr>
    </w:p>
    <w:tbl>
      <w:tblPr>
        <w:tblStyle w:val="TableGrid"/>
        <w:tblpPr w:leftFromText="180" w:rightFromText="180" w:vertAnchor="page" w:horzAnchor="page" w:tblpX="1243" w:tblpY="898"/>
        <w:tblW w:w="0" w:type="auto"/>
        <w:tblLook w:val="04A0" w:firstRow="1" w:lastRow="0" w:firstColumn="1" w:lastColumn="0" w:noHBand="0" w:noVBand="1"/>
      </w:tblPr>
      <w:tblGrid>
        <w:gridCol w:w="2633"/>
        <w:gridCol w:w="2112"/>
        <w:gridCol w:w="4201"/>
        <w:gridCol w:w="1405"/>
        <w:gridCol w:w="4211"/>
      </w:tblGrid>
      <w:tr w:rsidR="00F20F41" w:rsidRPr="00C21FD9" w14:paraId="629B0CB9" w14:textId="77777777" w:rsidTr="008206DD">
        <w:tc>
          <w:tcPr>
            <w:tcW w:w="14709" w:type="dxa"/>
            <w:gridSpan w:val="5"/>
            <w:shd w:val="clear" w:color="auto" w:fill="FF73A1"/>
          </w:tcPr>
          <w:p w14:paraId="4DD0E982" w14:textId="77777777" w:rsidR="00F20F41" w:rsidRPr="00C21FD9" w:rsidRDefault="00F20F41" w:rsidP="0082090D">
            <w:pPr>
              <w:rPr>
                <w:rFonts w:asciiTheme="majorHAnsi" w:hAnsiTheme="majorHAnsi"/>
              </w:rPr>
            </w:pPr>
            <w:r w:rsidRPr="00C21FD9">
              <w:rPr>
                <w:rFonts w:asciiTheme="majorHAnsi" w:hAnsiTheme="majorHAnsi"/>
                <w:b/>
                <w:bCs/>
              </w:rPr>
              <w:t>INEOS GO Run for fun ACTIVATION TOUR EVENTSHEET RISK ASSESSMENT. Dynamic risk assessment to be updated up to date of the event. To be completed and signed on the day of the event.</w:t>
            </w:r>
          </w:p>
        </w:tc>
      </w:tr>
      <w:tr w:rsidR="0082090D" w:rsidRPr="00C21FD9" w14:paraId="6CC58A83" w14:textId="77777777" w:rsidTr="008206DD">
        <w:tc>
          <w:tcPr>
            <w:tcW w:w="2660" w:type="dxa"/>
            <w:shd w:val="clear" w:color="auto" w:fill="FF73A1"/>
          </w:tcPr>
          <w:p w14:paraId="7143EFA5" w14:textId="77777777" w:rsidR="00F20F41" w:rsidRPr="00C21FD9" w:rsidRDefault="00F20F41" w:rsidP="0082090D">
            <w:pPr>
              <w:rPr>
                <w:rFonts w:asciiTheme="majorHAnsi" w:hAnsiTheme="majorHAnsi"/>
                <w:b/>
                <w:bCs/>
              </w:rPr>
            </w:pPr>
            <w:r w:rsidRPr="00C21FD9">
              <w:rPr>
                <w:rFonts w:asciiTheme="majorHAnsi" w:hAnsiTheme="majorHAnsi"/>
                <w:b/>
                <w:bCs/>
              </w:rPr>
              <w:t>IDENTIFIED HAZARD</w:t>
            </w:r>
          </w:p>
        </w:tc>
        <w:tc>
          <w:tcPr>
            <w:tcW w:w="2126" w:type="dxa"/>
            <w:shd w:val="clear" w:color="auto" w:fill="FF73A1"/>
          </w:tcPr>
          <w:p w14:paraId="564D6FFF" w14:textId="77777777" w:rsidR="00F20F41" w:rsidRPr="00C21FD9" w:rsidRDefault="00F20F41" w:rsidP="0082090D">
            <w:pPr>
              <w:rPr>
                <w:rFonts w:asciiTheme="majorHAnsi" w:hAnsiTheme="majorHAnsi"/>
                <w:b/>
                <w:bCs/>
              </w:rPr>
            </w:pPr>
            <w:r w:rsidRPr="00C21FD9">
              <w:rPr>
                <w:rFonts w:asciiTheme="majorHAnsi" w:hAnsiTheme="majorHAnsi"/>
                <w:b/>
                <w:bCs/>
              </w:rPr>
              <w:t>PEOPLE AFFECTED</w:t>
            </w:r>
          </w:p>
        </w:tc>
        <w:tc>
          <w:tcPr>
            <w:tcW w:w="4253" w:type="dxa"/>
            <w:shd w:val="clear" w:color="auto" w:fill="FF73A1"/>
          </w:tcPr>
          <w:p w14:paraId="73CE6891" w14:textId="77777777" w:rsidR="00F20F41" w:rsidRPr="00C21FD9" w:rsidRDefault="00F20F41" w:rsidP="0082090D">
            <w:pPr>
              <w:rPr>
                <w:rFonts w:asciiTheme="majorHAnsi" w:hAnsiTheme="majorHAnsi"/>
                <w:b/>
                <w:bCs/>
              </w:rPr>
            </w:pPr>
            <w:r w:rsidRPr="00C21FD9">
              <w:rPr>
                <w:rFonts w:asciiTheme="majorHAnsi" w:hAnsiTheme="majorHAnsi"/>
                <w:b/>
                <w:bCs/>
              </w:rPr>
              <w:t>EXISTING CONTROLS</w:t>
            </w:r>
          </w:p>
        </w:tc>
        <w:tc>
          <w:tcPr>
            <w:tcW w:w="1417" w:type="dxa"/>
            <w:shd w:val="clear" w:color="auto" w:fill="FF73A1"/>
          </w:tcPr>
          <w:p w14:paraId="508E8833" w14:textId="77777777" w:rsidR="00F20F41" w:rsidRPr="00C21FD9" w:rsidRDefault="00F20F41" w:rsidP="0082090D">
            <w:pPr>
              <w:rPr>
                <w:rFonts w:asciiTheme="majorHAnsi" w:hAnsiTheme="majorHAnsi"/>
                <w:b/>
                <w:bCs/>
              </w:rPr>
            </w:pPr>
            <w:r w:rsidRPr="00C21FD9">
              <w:rPr>
                <w:rFonts w:asciiTheme="majorHAnsi" w:hAnsiTheme="majorHAnsi"/>
                <w:b/>
                <w:bCs/>
              </w:rPr>
              <w:t>RISK LEVEL</w:t>
            </w:r>
          </w:p>
        </w:tc>
        <w:tc>
          <w:tcPr>
            <w:tcW w:w="4253" w:type="dxa"/>
            <w:shd w:val="clear" w:color="auto" w:fill="FF73A1"/>
          </w:tcPr>
          <w:p w14:paraId="070BDA62" w14:textId="77777777" w:rsidR="00F20F41" w:rsidRPr="00C21FD9" w:rsidRDefault="00F20F41" w:rsidP="0082090D">
            <w:pPr>
              <w:rPr>
                <w:rFonts w:asciiTheme="majorHAnsi" w:hAnsiTheme="majorHAnsi"/>
                <w:b/>
                <w:bCs/>
              </w:rPr>
            </w:pPr>
            <w:r w:rsidRPr="00C21FD9">
              <w:rPr>
                <w:rFonts w:asciiTheme="majorHAnsi" w:hAnsiTheme="majorHAnsi"/>
                <w:b/>
                <w:bCs/>
              </w:rPr>
              <w:t>FURTHER MEASURES</w:t>
            </w:r>
          </w:p>
        </w:tc>
      </w:tr>
      <w:tr w:rsidR="0082090D" w:rsidRPr="00C21FD9" w14:paraId="78365A97" w14:textId="77777777" w:rsidTr="0082090D">
        <w:tc>
          <w:tcPr>
            <w:tcW w:w="2660" w:type="dxa"/>
          </w:tcPr>
          <w:p w14:paraId="715FA42B" w14:textId="77777777" w:rsidR="00F20F41" w:rsidRPr="009F5550" w:rsidRDefault="00F20F41" w:rsidP="0082090D">
            <w:pPr>
              <w:rPr>
                <w:rFonts w:asciiTheme="majorHAnsi" w:hAnsiTheme="majorHAnsi"/>
                <w:b/>
                <w:bCs/>
              </w:rPr>
            </w:pPr>
            <w:r w:rsidRPr="009F5550">
              <w:rPr>
                <w:rFonts w:asciiTheme="majorHAnsi" w:hAnsiTheme="majorHAnsi"/>
                <w:b/>
                <w:bCs/>
              </w:rPr>
              <w:t>Course Route</w:t>
            </w:r>
          </w:p>
          <w:p w14:paraId="7D2A0B11" w14:textId="77777777" w:rsidR="00F20F41" w:rsidRPr="009F5550" w:rsidRDefault="00F20F41" w:rsidP="0082090D">
            <w:pPr>
              <w:rPr>
                <w:rFonts w:asciiTheme="majorHAnsi" w:hAnsiTheme="majorHAnsi"/>
                <w:b/>
                <w:bCs/>
              </w:rPr>
            </w:pPr>
          </w:p>
          <w:p w14:paraId="50F77858" w14:textId="77777777" w:rsidR="00F20F41" w:rsidRPr="009F5550" w:rsidRDefault="00F20F41" w:rsidP="0082090D">
            <w:pPr>
              <w:rPr>
                <w:rFonts w:asciiTheme="majorHAnsi" w:hAnsiTheme="majorHAnsi"/>
                <w:b/>
                <w:bCs/>
              </w:rPr>
            </w:pPr>
          </w:p>
          <w:p w14:paraId="40D0BAD6" w14:textId="77777777" w:rsidR="00F20F41" w:rsidRPr="009F5550" w:rsidRDefault="00F20F41" w:rsidP="0082090D">
            <w:pPr>
              <w:rPr>
                <w:rFonts w:asciiTheme="majorHAnsi" w:hAnsiTheme="majorHAnsi"/>
                <w:b/>
                <w:bCs/>
              </w:rPr>
            </w:pPr>
          </w:p>
        </w:tc>
        <w:tc>
          <w:tcPr>
            <w:tcW w:w="2126" w:type="dxa"/>
          </w:tcPr>
          <w:p w14:paraId="229C68AE" w14:textId="2BA7FC45" w:rsidR="00F20F41" w:rsidRPr="009F5550" w:rsidRDefault="00611106" w:rsidP="0082090D">
            <w:pPr>
              <w:rPr>
                <w:rFonts w:asciiTheme="majorHAnsi" w:hAnsiTheme="majorHAnsi"/>
                <w:b/>
                <w:bCs/>
              </w:rPr>
            </w:pPr>
            <w:r w:rsidRPr="009F5550">
              <w:rPr>
                <w:rFonts w:asciiTheme="majorHAnsi" w:hAnsiTheme="majorHAnsi"/>
                <w:b/>
                <w:bCs/>
              </w:rPr>
              <w:t>Participants</w:t>
            </w:r>
          </w:p>
        </w:tc>
        <w:tc>
          <w:tcPr>
            <w:tcW w:w="4253" w:type="dxa"/>
          </w:tcPr>
          <w:p w14:paraId="656892E1"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All course marshalled and clearly signposted</w:t>
            </w:r>
          </w:p>
          <w:p w14:paraId="2AFBAEF1" w14:textId="0CACD119" w:rsidR="00F20F41" w:rsidRPr="009F5550" w:rsidRDefault="00F20F41" w:rsidP="009F5550">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Extra signage in place to warn public of event</w:t>
            </w:r>
          </w:p>
        </w:tc>
        <w:tc>
          <w:tcPr>
            <w:tcW w:w="1417" w:type="dxa"/>
          </w:tcPr>
          <w:p w14:paraId="14731078" w14:textId="77777777" w:rsidR="00F20F41" w:rsidRPr="009F5550" w:rsidRDefault="00F20F41" w:rsidP="0082090D">
            <w:pPr>
              <w:rPr>
                <w:rFonts w:asciiTheme="majorHAnsi" w:hAnsiTheme="majorHAnsi"/>
                <w:b/>
                <w:bCs/>
              </w:rPr>
            </w:pPr>
            <w:r w:rsidRPr="009F5550">
              <w:rPr>
                <w:rFonts w:asciiTheme="majorHAnsi" w:hAnsiTheme="majorHAnsi"/>
                <w:b/>
                <w:bCs/>
              </w:rPr>
              <w:t>Low</w:t>
            </w:r>
          </w:p>
        </w:tc>
        <w:tc>
          <w:tcPr>
            <w:tcW w:w="4253" w:type="dxa"/>
          </w:tcPr>
          <w:p w14:paraId="1D4B98EC" w14:textId="77777777" w:rsidR="00F20F41" w:rsidRPr="009F5550" w:rsidRDefault="00F20F41" w:rsidP="0082090D">
            <w:pPr>
              <w:pStyle w:val="ListParagraph"/>
              <w:numPr>
                <w:ilvl w:val="0"/>
                <w:numId w:val="3"/>
              </w:numPr>
              <w:rPr>
                <w:rFonts w:asciiTheme="majorHAnsi" w:hAnsiTheme="majorHAnsi"/>
                <w:b/>
                <w:bCs/>
                <w:sz w:val="24"/>
                <w:szCs w:val="24"/>
              </w:rPr>
            </w:pPr>
            <w:r w:rsidRPr="009F5550">
              <w:rPr>
                <w:rFonts w:asciiTheme="majorHAnsi" w:hAnsiTheme="majorHAnsi"/>
                <w:b/>
                <w:bCs/>
                <w:sz w:val="24"/>
                <w:szCs w:val="24"/>
              </w:rPr>
              <w:t>Additional marshals in position where runners may come into contact with public</w:t>
            </w:r>
          </w:p>
        </w:tc>
      </w:tr>
      <w:tr w:rsidR="0082090D" w:rsidRPr="00C21FD9" w14:paraId="36E8CBDE" w14:textId="77777777" w:rsidTr="0082090D">
        <w:tc>
          <w:tcPr>
            <w:tcW w:w="2660" w:type="dxa"/>
          </w:tcPr>
          <w:p w14:paraId="583E5049" w14:textId="77777777" w:rsidR="00F20F41" w:rsidRPr="009F5550" w:rsidRDefault="00F20F41" w:rsidP="0082090D">
            <w:pPr>
              <w:rPr>
                <w:rFonts w:asciiTheme="majorHAnsi" w:hAnsiTheme="majorHAnsi"/>
                <w:b/>
                <w:bCs/>
              </w:rPr>
            </w:pPr>
            <w:r w:rsidRPr="009F5550">
              <w:rPr>
                <w:rFonts w:asciiTheme="majorHAnsi" w:hAnsiTheme="majorHAnsi"/>
                <w:b/>
                <w:bCs/>
              </w:rPr>
              <w:t>Vehicles / Buses on site</w:t>
            </w:r>
          </w:p>
          <w:p w14:paraId="751F486F" w14:textId="77777777" w:rsidR="00F20F41" w:rsidRPr="009F5550" w:rsidRDefault="00F20F41" w:rsidP="0082090D">
            <w:pPr>
              <w:rPr>
                <w:rFonts w:asciiTheme="majorHAnsi" w:hAnsiTheme="majorHAnsi"/>
                <w:b/>
                <w:bCs/>
              </w:rPr>
            </w:pPr>
          </w:p>
          <w:p w14:paraId="4C2ACF2C" w14:textId="77777777" w:rsidR="00F20F41" w:rsidRPr="009F5550" w:rsidRDefault="00F20F41" w:rsidP="0082090D">
            <w:pPr>
              <w:rPr>
                <w:rFonts w:asciiTheme="majorHAnsi" w:hAnsiTheme="majorHAnsi"/>
                <w:b/>
                <w:bCs/>
              </w:rPr>
            </w:pPr>
          </w:p>
          <w:p w14:paraId="215AA6C6" w14:textId="77777777" w:rsidR="00F20F41" w:rsidRPr="009F5550" w:rsidRDefault="00F20F41" w:rsidP="0082090D">
            <w:pPr>
              <w:rPr>
                <w:rFonts w:asciiTheme="majorHAnsi" w:hAnsiTheme="majorHAnsi"/>
                <w:b/>
                <w:bCs/>
              </w:rPr>
            </w:pPr>
          </w:p>
        </w:tc>
        <w:tc>
          <w:tcPr>
            <w:tcW w:w="2126" w:type="dxa"/>
          </w:tcPr>
          <w:p w14:paraId="2DBCC0F7" w14:textId="2FFB2C81" w:rsidR="00F20F41" w:rsidRPr="009F5550" w:rsidRDefault="00F20F41" w:rsidP="00611106">
            <w:pPr>
              <w:rPr>
                <w:rFonts w:asciiTheme="majorHAnsi" w:hAnsiTheme="majorHAnsi"/>
                <w:b/>
                <w:bCs/>
              </w:rPr>
            </w:pPr>
            <w:r w:rsidRPr="009F5550">
              <w:rPr>
                <w:rFonts w:asciiTheme="majorHAnsi" w:hAnsiTheme="majorHAnsi"/>
                <w:b/>
                <w:bCs/>
              </w:rPr>
              <w:t xml:space="preserve">Teachers, event staff and </w:t>
            </w:r>
            <w:r w:rsidR="00611106" w:rsidRPr="009F5550">
              <w:rPr>
                <w:rFonts w:asciiTheme="majorHAnsi" w:hAnsiTheme="majorHAnsi"/>
                <w:b/>
                <w:bCs/>
              </w:rPr>
              <w:t>participants</w:t>
            </w:r>
          </w:p>
        </w:tc>
        <w:tc>
          <w:tcPr>
            <w:tcW w:w="4253" w:type="dxa"/>
          </w:tcPr>
          <w:p w14:paraId="3D437EB3"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 xml:space="preserve">Buses to drop children in adjacent car park </w:t>
            </w:r>
          </w:p>
          <w:p w14:paraId="616070FE"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Marshals to walk children to start line</w:t>
            </w:r>
          </w:p>
          <w:p w14:paraId="4BDBA38E"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Family members to park in car park</w:t>
            </w:r>
          </w:p>
        </w:tc>
        <w:tc>
          <w:tcPr>
            <w:tcW w:w="1417" w:type="dxa"/>
          </w:tcPr>
          <w:p w14:paraId="441E4BE9" w14:textId="77777777" w:rsidR="00F20F41" w:rsidRPr="009F5550" w:rsidRDefault="00F20F41" w:rsidP="0082090D">
            <w:pPr>
              <w:rPr>
                <w:rFonts w:asciiTheme="majorHAnsi" w:hAnsiTheme="majorHAnsi"/>
                <w:b/>
                <w:bCs/>
              </w:rPr>
            </w:pPr>
            <w:r w:rsidRPr="009F5550">
              <w:rPr>
                <w:rFonts w:asciiTheme="majorHAnsi" w:hAnsiTheme="majorHAnsi"/>
                <w:b/>
                <w:bCs/>
              </w:rPr>
              <w:t>Low</w:t>
            </w:r>
          </w:p>
        </w:tc>
        <w:tc>
          <w:tcPr>
            <w:tcW w:w="4253" w:type="dxa"/>
          </w:tcPr>
          <w:p w14:paraId="595314DE" w14:textId="5433AB35" w:rsidR="00F20F41" w:rsidRPr="009F5550" w:rsidRDefault="00F20F41" w:rsidP="0082090D">
            <w:pPr>
              <w:pStyle w:val="ListParagraph"/>
              <w:numPr>
                <w:ilvl w:val="0"/>
                <w:numId w:val="4"/>
              </w:numPr>
              <w:rPr>
                <w:rFonts w:asciiTheme="majorHAnsi" w:hAnsiTheme="majorHAnsi"/>
                <w:b/>
                <w:bCs/>
                <w:sz w:val="24"/>
                <w:szCs w:val="24"/>
              </w:rPr>
            </w:pPr>
            <w:r w:rsidRPr="009F5550">
              <w:rPr>
                <w:rFonts w:asciiTheme="majorHAnsi" w:hAnsiTheme="majorHAnsi"/>
                <w:b/>
                <w:bCs/>
                <w:sz w:val="24"/>
                <w:szCs w:val="24"/>
              </w:rPr>
              <w:t>Schools are encouraged to walk to site to reduce buses</w:t>
            </w:r>
            <w:r w:rsidR="00002C6D" w:rsidRPr="009F5550">
              <w:rPr>
                <w:rFonts w:asciiTheme="majorHAnsi" w:hAnsiTheme="majorHAnsi"/>
                <w:b/>
                <w:bCs/>
                <w:sz w:val="24"/>
                <w:szCs w:val="24"/>
              </w:rPr>
              <w:t>/transport</w:t>
            </w:r>
          </w:p>
          <w:p w14:paraId="63545FB7" w14:textId="77777777" w:rsidR="00F20F41" w:rsidRPr="009F5550" w:rsidRDefault="00F20F41" w:rsidP="0082090D">
            <w:pPr>
              <w:pStyle w:val="ListParagraph"/>
              <w:numPr>
                <w:ilvl w:val="0"/>
                <w:numId w:val="4"/>
              </w:numPr>
              <w:rPr>
                <w:rFonts w:asciiTheme="majorHAnsi" w:hAnsiTheme="majorHAnsi"/>
                <w:b/>
                <w:bCs/>
                <w:sz w:val="24"/>
                <w:szCs w:val="24"/>
              </w:rPr>
            </w:pPr>
            <w:r w:rsidRPr="009F5550">
              <w:rPr>
                <w:rFonts w:asciiTheme="majorHAnsi" w:hAnsiTheme="majorHAnsi"/>
                <w:b/>
                <w:bCs/>
                <w:sz w:val="24"/>
                <w:szCs w:val="24"/>
              </w:rPr>
              <w:t>Marshals in place to monitor buses</w:t>
            </w:r>
          </w:p>
        </w:tc>
      </w:tr>
      <w:tr w:rsidR="0082090D" w:rsidRPr="00C21FD9" w14:paraId="1DD15D00" w14:textId="77777777" w:rsidTr="0082090D">
        <w:tc>
          <w:tcPr>
            <w:tcW w:w="2660" w:type="dxa"/>
          </w:tcPr>
          <w:p w14:paraId="1BE1DC11" w14:textId="77777777" w:rsidR="00F20F41" w:rsidRPr="009F5550" w:rsidRDefault="00F20F41" w:rsidP="0082090D">
            <w:pPr>
              <w:rPr>
                <w:rFonts w:asciiTheme="majorHAnsi" w:hAnsiTheme="majorHAnsi"/>
                <w:b/>
                <w:bCs/>
              </w:rPr>
            </w:pPr>
            <w:r w:rsidRPr="009F5550">
              <w:rPr>
                <w:rFonts w:asciiTheme="majorHAnsi" w:hAnsiTheme="majorHAnsi"/>
                <w:b/>
                <w:bCs/>
              </w:rPr>
              <w:t>Site plan of event</w:t>
            </w:r>
          </w:p>
          <w:p w14:paraId="42C4388A" w14:textId="77777777" w:rsidR="00F20F41" w:rsidRPr="009F5550" w:rsidRDefault="00F20F41" w:rsidP="0082090D">
            <w:pPr>
              <w:rPr>
                <w:rFonts w:asciiTheme="majorHAnsi" w:hAnsiTheme="majorHAnsi"/>
                <w:b/>
                <w:bCs/>
              </w:rPr>
            </w:pPr>
          </w:p>
          <w:p w14:paraId="7CB9E118" w14:textId="77777777" w:rsidR="00F20F41" w:rsidRPr="009F5550" w:rsidRDefault="00F20F41" w:rsidP="0082090D">
            <w:pPr>
              <w:rPr>
                <w:rFonts w:asciiTheme="majorHAnsi" w:hAnsiTheme="majorHAnsi"/>
                <w:b/>
                <w:bCs/>
              </w:rPr>
            </w:pPr>
          </w:p>
          <w:p w14:paraId="01FD4331" w14:textId="77777777" w:rsidR="00F20F41" w:rsidRPr="009F5550" w:rsidRDefault="00F20F41" w:rsidP="0082090D">
            <w:pPr>
              <w:rPr>
                <w:rFonts w:asciiTheme="majorHAnsi" w:hAnsiTheme="majorHAnsi"/>
                <w:b/>
                <w:bCs/>
              </w:rPr>
            </w:pPr>
          </w:p>
        </w:tc>
        <w:tc>
          <w:tcPr>
            <w:tcW w:w="2126" w:type="dxa"/>
          </w:tcPr>
          <w:p w14:paraId="6C0770CF" w14:textId="6ED017B4" w:rsidR="00F20F41" w:rsidRPr="009F5550" w:rsidRDefault="00F20F41" w:rsidP="00611106">
            <w:pPr>
              <w:rPr>
                <w:rFonts w:asciiTheme="majorHAnsi" w:hAnsiTheme="majorHAnsi"/>
                <w:b/>
                <w:bCs/>
              </w:rPr>
            </w:pPr>
            <w:r w:rsidRPr="009F5550">
              <w:rPr>
                <w:rFonts w:asciiTheme="majorHAnsi" w:hAnsiTheme="majorHAnsi"/>
                <w:b/>
                <w:bCs/>
              </w:rPr>
              <w:t xml:space="preserve">Teachers and </w:t>
            </w:r>
            <w:r w:rsidR="00611106" w:rsidRPr="009F5550">
              <w:rPr>
                <w:rFonts w:asciiTheme="majorHAnsi" w:hAnsiTheme="majorHAnsi"/>
                <w:b/>
                <w:bCs/>
              </w:rPr>
              <w:t>participants</w:t>
            </w:r>
          </w:p>
        </w:tc>
        <w:tc>
          <w:tcPr>
            <w:tcW w:w="4253" w:type="dxa"/>
          </w:tcPr>
          <w:p w14:paraId="747FB660"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Site plan designed</w:t>
            </w:r>
          </w:p>
          <w:p w14:paraId="6284777C"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Start and finish area designed and located in position to control children</w:t>
            </w:r>
          </w:p>
        </w:tc>
        <w:tc>
          <w:tcPr>
            <w:tcW w:w="1417" w:type="dxa"/>
          </w:tcPr>
          <w:p w14:paraId="0EE8BE92" w14:textId="77777777" w:rsidR="00F20F41" w:rsidRPr="009F5550" w:rsidRDefault="00F20F41" w:rsidP="0082090D">
            <w:pPr>
              <w:rPr>
                <w:rFonts w:asciiTheme="majorHAnsi" w:hAnsiTheme="majorHAnsi"/>
                <w:b/>
                <w:bCs/>
              </w:rPr>
            </w:pPr>
            <w:r w:rsidRPr="009F5550">
              <w:rPr>
                <w:rFonts w:asciiTheme="majorHAnsi" w:hAnsiTheme="majorHAnsi"/>
                <w:b/>
                <w:bCs/>
              </w:rPr>
              <w:t>Low</w:t>
            </w:r>
          </w:p>
        </w:tc>
        <w:tc>
          <w:tcPr>
            <w:tcW w:w="4253" w:type="dxa"/>
          </w:tcPr>
          <w:p w14:paraId="11E39772" w14:textId="77777777" w:rsidR="00F20F41" w:rsidRPr="009F5550" w:rsidRDefault="00F20F41" w:rsidP="0082090D">
            <w:pPr>
              <w:pStyle w:val="ListParagraph"/>
              <w:numPr>
                <w:ilvl w:val="0"/>
                <w:numId w:val="5"/>
              </w:numPr>
              <w:rPr>
                <w:rFonts w:asciiTheme="majorHAnsi" w:hAnsiTheme="majorHAnsi"/>
                <w:b/>
                <w:bCs/>
                <w:sz w:val="24"/>
                <w:szCs w:val="24"/>
              </w:rPr>
            </w:pPr>
            <w:r w:rsidRPr="009F5550">
              <w:rPr>
                <w:rFonts w:asciiTheme="majorHAnsi" w:hAnsiTheme="majorHAnsi"/>
                <w:b/>
                <w:bCs/>
                <w:sz w:val="24"/>
                <w:szCs w:val="24"/>
              </w:rPr>
              <w:t>Controlled registration zones to marshal children to start line</w:t>
            </w:r>
          </w:p>
          <w:p w14:paraId="6335B0ED" w14:textId="77777777" w:rsidR="00F20F41" w:rsidRPr="009F5550" w:rsidRDefault="00F20F41" w:rsidP="0082090D">
            <w:pPr>
              <w:pStyle w:val="ListParagraph"/>
              <w:numPr>
                <w:ilvl w:val="0"/>
                <w:numId w:val="5"/>
              </w:numPr>
              <w:rPr>
                <w:rFonts w:asciiTheme="majorHAnsi" w:hAnsiTheme="majorHAnsi"/>
                <w:b/>
                <w:bCs/>
                <w:sz w:val="24"/>
                <w:szCs w:val="24"/>
              </w:rPr>
            </w:pPr>
            <w:r w:rsidRPr="009F5550">
              <w:rPr>
                <w:rFonts w:asciiTheme="majorHAnsi" w:hAnsiTheme="majorHAnsi"/>
                <w:b/>
                <w:bCs/>
                <w:sz w:val="24"/>
                <w:szCs w:val="24"/>
              </w:rPr>
              <w:t>Volunteers and marshals to assist</w:t>
            </w:r>
          </w:p>
        </w:tc>
      </w:tr>
      <w:tr w:rsidR="0082090D" w:rsidRPr="00C21FD9" w14:paraId="11D57578" w14:textId="77777777" w:rsidTr="0082090D">
        <w:tc>
          <w:tcPr>
            <w:tcW w:w="2660" w:type="dxa"/>
          </w:tcPr>
          <w:p w14:paraId="03E987DE" w14:textId="77777777" w:rsidR="00F20F41" w:rsidRPr="009F5550" w:rsidRDefault="00F20F41" w:rsidP="0082090D">
            <w:pPr>
              <w:rPr>
                <w:rFonts w:asciiTheme="majorHAnsi" w:hAnsiTheme="majorHAnsi"/>
                <w:b/>
                <w:bCs/>
              </w:rPr>
            </w:pPr>
            <w:r w:rsidRPr="009F5550">
              <w:rPr>
                <w:rFonts w:asciiTheme="majorHAnsi" w:hAnsiTheme="majorHAnsi"/>
                <w:b/>
                <w:bCs/>
              </w:rPr>
              <w:t xml:space="preserve">Park and Location </w:t>
            </w:r>
          </w:p>
          <w:p w14:paraId="310E1256" w14:textId="77777777" w:rsidR="00F20F41" w:rsidRPr="009F5550" w:rsidRDefault="00F20F41" w:rsidP="0082090D">
            <w:pPr>
              <w:rPr>
                <w:rFonts w:asciiTheme="majorHAnsi" w:hAnsiTheme="majorHAnsi"/>
                <w:b/>
                <w:bCs/>
              </w:rPr>
            </w:pPr>
          </w:p>
          <w:p w14:paraId="03E23A0C" w14:textId="77777777" w:rsidR="00F20F41" w:rsidRPr="009F5550" w:rsidRDefault="00F20F41" w:rsidP="0082090D">
            <w:pPr>
              <w:rPr>
                <w:rFonts w:asciiTheme="majorHAnsi" w:hAnsiTheme="majorHAnsi"/>
                <w:b/>
                <w:bCs/>
              </w:rPr>
            </w:pPr>
          </w:p>
        </w:tc>
        <w:tc>
          <w:tcPr>
            <w:tcW w:w="2126" w:type="dxa"/>
          </w:tcPr>
          <w:p w14:paraId="18D998CE" w14:textId="03317258" w:rsidR="00F20F41" w:rsidRPr="009F5550" w:rsidRDefault="00611106" w:rsidP="00611106">
            <w:pPr>
              <w:rPr>
                <w:rFonts w:asciiTheme="majorHAnsi" w:hAnsiTheme="majorHAnsi"/>
                <w:b/>
                <w:bCs/>
              </w:rPr>
            </w:pPr>
            <w:r w:rsidRPr="009F5550">
              <w:rPr>
                <w:rFonts w:asciiTheme="majorHAnsi" w:hAnsiTheme="majorHAnsi"/>
                <w:b/>
                <w:bCs/>
              </w:rPr>
              <w:t>General Public, t</w:t>
            </w:r>
            <w:r w:rsidR="00F20F41" w:rsidRPr="009F5550">
              <w:rPr>
                <w:rFonts w:asciiTheme="majorHAnsi" w:hAnsiTheme="majorHAnsi"/>
                <w:b/>
                <w:bCs/>
              </w:rPr>
              <w:t xml:space="preserve">eachers and </w:t>
            </w:r>
            <w:r w:rsidRPr="009F5550">
              <w:rPr>
                <w:rFonts w:asciiTheme="majorHAnsi" w:hAnsiTheme="majorHAnsi"/>
                <w:b/>
                <w:bCs/>
              </w:rPr>
              <w:t>participants</w:t>
            </w:r>
          </w:p>
        </w:tc>
        <w:tc>
          <w:tcPr>
            <w:tcW w:w="4253" w:type="dxa"/>
          </w:tcPr>
          <w:p w14:paraId="6EC7E462"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Schools and Teachers send event plan and detail prior to event</w:t>
            </w:r>
          </w:p>
        </w:tc>
        <w:tc>
          <w:tcPr>
            <w:tcW w:w="1417" w:type="dxa"/>
          </w:tcPr>
          <w:p w14:paraId="059183BC" w14:textId="77777777" w:rsidR="00F20F41" w:rsidRPr="009F5550" w:rsidRDefault="00F20F41" w:rsidP="0082090D">
            <w:pPr>
              <w:rPr>
                <w:rFonts w:asciiTheme="majorHAnsi" w:hAnsiTheme="majorHAnsi"/>
                <w:b/>
                <w:bCs/>
              </w:rPr>
            </w:pPr>
            <w:r w:rsidRPr="009F5550">
              <w:rPr>
                <w:rFonts w:asciiTheme="majorHAnsi" w:hAnsiTheme="majorHAnsi"/>
                <w:b/>
                <w:bCs/>
              </w:rPr>
              <w:t>Low</w:t>
            </w:r>
          </w:p>
        </w:tc>
        <w:tc>
          <w:tcPr>
            <w:tcW w:w="4253" w:type="dxa"/>
          </w:tcPr>
          <w:p w14:paraId="3A7767CA" w14:textId="1129A111" w:rsidR="00F20F41" w:rsidRPr="009F5550" w:rsidRDefault="009F5550"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 xml:space="preserve">Vale School </w:t>
            </w:r>
            <w:r w:rsidR="00F20F41" w:rsidRPr="009F5550">
              <w:rPr>
                <w:rFonts w:asciiTheme="majorHAnsi" w:hAnsiTheme="majorHAnsi"/>
                <w:b/>
                <w:bCs/>
                <w:sz w:val="24"/>
                <w:szCs w:val="24"/>
              </w:rPr>
              <w:t>aware of event</w:t>
            </w:r>
          </w:p>
        </w:tc>
      </w:tr>
      <w:tr w:rsidR="0082090D" w:rsidRPr="00C21FD9" w14:paraId="6A432459" w14:textId="77777777" w:rsidTr="0082090D">
        <w:tc>
          <w:tcPr>
            <w:tcW w:w="2660" w:type="dxa"/>
          </w:tcPr>
          <w:p w14:paraId="45084234" w14:textId="77777777" w:rsidR="00F20F41" w:rsidRPr="009F5550" w:rsidRDefault="00F20F41" w:rsidP="0082090D">
            <w:pPr>
              <w:rPr>
                <w:rFonts w:asciiTheme="majorHAnsi" w:hAnsiTheme="majorHAnsi"/>
                <w:b/>
                <w:bCs/>
              </w:rPr>
            </w:pPr>
            <w:r w:rsidRPr="009F5550">
              <w:rPr>
                <w:rFonts w:asciiTheme="majorHAnsi" w:hAnsiTheme="majorHAnsi"/>
                <w:b/>
                <w:bCs/>
              </w:rPr>
              <w:t>Facilities including toilets</w:t>
            </w:r>
          </w:p>
          <w:p w14:paraId="68E094E9" w14:textId="77777777" w:rsidR="00F20F41" w:rsidRPr="009F5550" w:rsidRDefault="00F20F41" w:rsidP="0082090D">
            <w:pPr>
              <w:rPr>
                <w:rFonts w:asciiTheme="majorHAnsi" w:hAnsiTheme="majorHAnsi"/>
                <w:b/>
                <w:bCs/>
              </w:rPr>
            </w:pPr>
          </w:p>
          <w:p w14:paraId="0ABDAE8D" w14:textId="77777777" w:rsidR="00F20F41" w:rsidRPr="009F5550" w:rsidRDefault="00F20F41" w:rsidP="0082090D">
            <w:pPr>
              <w:rPr>
                <w:rFonts w:asciiTheme="majorHAnsi" w:hAnsiTheme="majorHAnsi"/>
                <w:b/>
                <w:bCs/>
              </w:rPr>
            </w:pPr>
          </w:p>
        </w:tc>
        <w:tc>
          <w:tcPr>
            <w:tcW w:w="2126" w:type="dxa"/>
          </w:tcPr>
          <w:p w14:paraId="29DE0D06" w14:textId="231568BD" w:rsidR="00F20F41" w:rsidRPr="009F5550" w:rsidRDefault="00F20F41" w:rsidP="00611106">
            <w:pPr>
              <w:rPr>
                <w:rFonts w:asciiTheme="majorHAnsi" w:hAnsiTheme="majorHAnsi"/>
                <w:b/>
                <w:bCs/>
              </w:rPr>
            </w:pPr>
            <w:r w:rsidRPr="009F5550">
              <w:rPr>
                <w:rFonts w:asciiTheme="majorHAnsi" w:hAnsiTheme="majorHAnsi"/>
                <w:b/>
                <w:bCs/>
              </w:rPr>
              <w:t xml:space="preserve">Teachers and </w:t>
            </w:r>
            <w:r w:rsidR="00611106" w:rsidRPr="009F5550">
              <w:rPr>
                <w:rFonts w:asciiTheme="majorHAnsi" w:hAnsiTheme="majorHAnsi"/>
                <w:b/>
                <w:bCs/>
              </w:rPr>
              <w:t>participants</w:t>
            </w:r>
          </w:p>
        </w:tc>
        <w:tc>
          <w:tcPr>
            <w:tcW w:w="4253" w:type="dxa"/>
          </w:tcPr>
          <w:p w14:paraId="46A662B1" w14:textId="062ED482"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School</w:t>
            </w:r>
            <w:r w:rsidR="00002C6D" w:rsidRPr="009F5550">
              <w:rPr>
                <w:rFonts w:asciiTheme="majorHAnsi" w:hAnsiTheme="majorHAnsi"/>
                <w:b/>
                <w:bCs/>
                <w:sz w:val="24"/>
                <w:szCs w:val="24"/>
              </w:rPr>
              <w:t xml:space="preserve"> </w:t>
            </w:r>
            <w:r w:rsidRPr="009F5550">
              <w:rPr>
                <w:rFonts w:asciiTheme="majorHAnsi" w:hAnsiTheme="majorHAnsi"/>
                <w:b/>
                <w:bCs/>
                <w:sz w:val="24"/>
                <w:szCs w:val="24"/>
              </w:rPr>
              <w:t>facilities</w:t>
            </w:r>
          </w:p>
        </w:tc>
        <w:tc>
          <w:tcPr>
            <w:tcW w:w="1417" w:type="dxa"/>
          </w:tcPr>
          <w:p w14:paraId="7824ED06" w14:textId="77777777" w:rsidR="00F20F41" w:rsidRPr="009F5550" w:rsidRDefault="00F20F41" w:rsidP="0082090D">
            <w:pPr>
              <w:rPr>
                <w:rFonts w:asciiTheme="majorHAnsi" w:hAnsiTheme="majorHAnsi"/>
                <w:b/>
                <w:bCs/>
              </w:rPr>
            </w:pPr>
            <w:r w:rsidRPr="009F5550">
              <w:rPr>
                <w:rFonts w:asciiTheme="majorHAnsi" w:hAnsiTheme="majorHAnsi"/>
                <w:b/>
                <w:bCs/>
              </w:rPr>
              <w:t>Low</w:t>
            </w:r>
          </w:p>
        </w:tc>
        <w:tc>
          <w:tcPr>
            <w:tcW w:w="4253" w:type="dxa"/>
          </w:tcPr>
          <w:p w14:paraId="3BA5FF62" w14:textId="72005AE9"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Schools will be responsible for children going into School</w:t>
            </w:r>
          </w:p>
        </w:tc>
      </w:tr>
      <w:tr w:rsidR="0082090D" w:rsidRPr="00C21FD9" w14:paraId="615607D1" w14:textId="77777777" w:rsidTr="0082090D">
        <w:tc>
          <w:tcPr>
            <w:tcW w:w="2660" w:type="dxa"/>
          </w:tcPr>
          <w:p w14:paraId="2CD64AB1" w14:textId="77777777" w:rsidR="00F20F41" w:rsidRPr="009F5550" w:rsidRDefault="00F20F41" w:rsidP="0082090D">
            <w:pPr>
              <w:rPr>
                <w:rFonts w:asciiTheme="majorHAnsi" w:hAnsiTheme="majorHAnsi"/>
                <w:b/>
                <w:bCs/>
              </w:rPr>
            </w:pPr>
            <w:r w:rsidRPr="009F5550">
              <w:rPr>
                <w:rFonts w:asciiTheme="majorHAnsi" w:hAnsiTheme="majorHAnsi"/>
                <w:b/>
                <w:bCs/>
              </w:rPr>
              <w:t>Crowd Control</w:t>
            </w:r>
          </w:p>
        </w:tc>
        <w:tc>
          <w:tcPr>
            <w:tcW w:w="2126" w:type="dxa"/>
          </w:tcPr>
          <w:p w14:paraId="33FC3268" w14:textId="5E2529B7" w:rsidR="00F20F41" w:rsidRPr="009F5550" w:rsidRDefault="00611106" w:rsidP="0082090D">
            <w:pPr>
              <w:rPr>
                <w:rFonts w:asciiTheme="majorHAnsi" w:hAnsiTheme="majorHAnsi"/>
                <w:b/>
                <w:bCs/>
              </w:rPr>
            </w:pPr>
            <w:r w:rsidRPr="009F5550">
              <w:rPr>
                <w:rFonts w:asciiTheme="majorHAnsi" w:hAnsiTheme="majorHAnsi"/>
                <w:b/>
                <w:bCs/>
              </w:rPr>
              <w:t>Participants</w:t>
            </w:r>
            <w:r w:rsidR="00F20F41" w:rsidRPr="009F5550">
              <w:rPr>
                <w:rFonts w:asciiTheme="majorHAnsi" w:hAnsiTheme="majorHAnsi"/>
                <w:b/>
                <w:bCs/>
              </w:rPr>
              <w:t xml:space="preserve"> and spectators</w:t>
            </w:r>
          </w:p>
        </w:tc>
        <w:tc>
          <w:tcPr>
            <w:tcW w:w="4253" w:type="dxa"/>
          </w:tcPr>
          <w:p w14:paraId="6D268BE8"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Designated area in place for spectators</w:t>
            </w:r>
          </w:p>
        </w:tc>
        <w:tc>
          <w:tcPr>
            <w:tcW w:w="1417" w:type="dxa"/>
          </w:tcPr>
          <w:p w14:paraId="7AD23219" w14:textId="77777777" w:rsidR="00F20F41" w:rsidRPr="009F5550" w:rsidRDefault="00F20F41" w:rsidP="0082090D">
            <w:pPr>
              <w:rPr>
                <w:rFonts w:asciiTheme="majorHAnsi" w:hAnsiTheme="majorHAnsi"/>
                <w:b/>
                <w:bCs/>
              </w:rPr>
            </w:pPr>
            <w:r w:rsidRPr="009F5550">
              <w:rPr>
                <w:rFonts w:asciiTheme="majorHAnsi" w:hAnsiTheme="majorHAnsi"/>
                <w:b/>
                <w:bCs/>
              </w:rPr>
              <w:t>Low</w:t>
            </w:r>
          </w:p>
        </w:tc>
        <w:tc>
          <w:tcPr>
            <w:tcW w:w="4253" w:type="dxa"/>
          </w:tcPr>
          <w:p w14:paraId="6CD8DBCB"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Area cordoned off by stake and tape</w:t>
            </w:r>
          </w:p>
          <w:p w14:paraId="5674FE8B" w14:textId="77777777" w:rsidR="00F20F41" w:rsidRPr="009F5550" w:rsidRDefault="00F20F41" w:rsidP="0082090D">
            <w:pPr>
              <w:pStyle w:val="ListParagraph"/>
              <w:numPr>
                <w:ilvl w:val="0"/>
                <w:numId w:val="2"/>
              </w:numPr>
              <w:rPr>
                <w:rFonts w:asciiTheme="majorHAnsi" w:hAnsiTheme="majorHAnsi"/>
                <w:b/>
                <w:bCs/>
                <w:sz w:val="24"/>
                <w:szCs w:val="24"/>
              </w:rPr>
            </w:pPr>
            <w:r w:rsidRPr="009F5550">
              <w:rPr>
                <w:rFonts w:asciiTheme="majorHAnsi" w:hAnsiTheme="majorHAnsi"/>
                <w:b/>
                <w:bCs/>
                <w:sz w:val="24"/>
                <w:szCs w:val="24"/>
              </w:rPr>
              <w:t>One volunteer assigned to manage zone</w:t>
            </w:r>
          </w:p>
        </w:tc>
      </w:tr>
      <w:tr w:rsidR="0082090D" w:rsidRPr="00C21FD9" w14:paraId="09AE444D" w14:textId="77777777" w:rsidTr="008206DD">
        <w:tc>
          <w:tcPr>
            <w:tcW w:w="2660" w:type="dxa"/>
            <w:shd w:val="clear" w:color="auto" w:fill="FF73A1"/>
          </w:tcPr>
          <w:p w14:paraId="3C76B74A" w14:textId="77777777" w:rsidR="0082090D" w:rsidRPr="00C21FD9" w:rsidRDefault="0082090D" w:rsidP="0082090D">
            <w:pPr>
              <w:rPr>
                <w:rFonts w:asciiTheme="majorHAnsi" w:hAnsiTheme="majorHAnsi"/>
              </w:rPr>
            </w:pPr>
            <w:r w:rsidRPr="00C21FD9">
              <w:rPr>
                <w:rFonts w:asciiTheme="majorHAnsi" w:hAnsiTheme="majorHAnsi"/>
              </w:rPr>
              <w:t>Completed by GRFF Team</w:t>
            </w:r>
          </w:p>
        </w:tc>
        <w:tc>
          <w:tcPr>
            <w:tcW w:w="6379" w:type="dxa"/>
            <w:gridSpan w:val="2"/>
          </w:tcPr>
          <w:p w14:paraId="31626DF9" w14:textId="01C25153" w:rsidR="0082090D" w:rsidRPr="00C21FD9" w:rsidRDefault="009F5550" w:rsidP="0082090D">
            <w:pPr>
              <w:rPr>
                <w:rFonts w:asciiTheme="majorHAnsi" w:hAnsiTheme="majorHAnsi"/>
              </w:rPr>
            </w:pPr>
            <w:r>
              <w:rPr>
                <w:rFonts w:asciiTheme="majorHAnsi" w:hAnsiTheme="majorHAnsi"/>
              </w:rPr>
              <w:t>Steph Pattinson (Youth Event Executive)</w:t>
            </w:r>
          </w:p>
        </w:tc>
        <w:tc>
          <w:tcPr>
            <w:tcW w:w="1417" w:type="dxa"/>
            <w:shd w:val="clear" w:color="auto" w:fill="FF73A1"/>
          </w:tcPr>
          <w:p w14:paraId="2821A600" w14:textId="77777777" w:rsidR="0082090D" w:rsidRPr="00C21FD9" w:rsidRDefault="0082090D" w:rsidP="0082090D">
            <w:pPr>
              <w:rPr>
                <w:rFonts w:asciiTheme="majorHAnsi" w:hAnsiTheme="majorHAnsi"/>
              </w:rPr>
            </w:pPr>
            <w:r w:rsidRPr="00C21FD9">
              <w:rPr>
                <w:rFonts w:asciiTheme="majorHAnsi" w:hAnsiTheme="majorHAnsi"/>
              </w:rPr>
              <w:t>DATE</w:t>
            </w:r>
          </w:p>
        </w:tc>
        <w:tc>
          <w:tcPr>
            <w:tcW w:w="4253" w:type="dxa"/>
          </w:tcPr>
          <w:p w14:paraId="2DEA1ED9" w14:textId="12AC944F" w:rsidR="0082090D" w:rsidRPr="00C21FD9" w:rsidRDefault="009F5550" w:rsidP="0082090D">
            <w:pPr>
              <w:rPr>
                <w:rFonts w:asciiTheme="majorHAnsi" w:hAnsiTheme="majorHAnsi"/>
              </w:rPr>
            </w:pPr>
            <w:r>
              <w:rPr>
                <w:rFonts w:asciiTheme="majorHAnsi" w:hAnsiTheme="majorHAnsi"/>
              </w:rPr>
              <w:t>10 August 2016</w:t>
            </w:r>
          </w:p>
        </w:tc>
      </w:tr>
      <w:tr w:rsidR="0082090D" w:rsidRPr="00C21FD9" w14:paraId="3D0889B5" w14:textId="77777777" w:rsidTr="008206DD">
        <w:tc>
          <w:tcPr>
            <w:tcW w:w="2660" w:type="dxa"/>
            <w:shd w:val="clear" w:color="auto" w:fill="FF73A1"/>
          </w:tcPr>
          <w:p w14:paraId="7D7EECCD" w14:textId="13F2CAB4" w:rsidR="0082090D" w:rsidRPr="00C21FD9" w:rsidRDefault="0082090D" w:rsidP="0036406E">
            <w:pPr>
              <w:rPr>
                <w:rFonts w:asciiTheme="majorHAnsi" w:hAnsiTheme="majorHAnsi"/>
              </w:rPr>
            </w:pPr>
            <w:r w:rsidRPr="00C21FD9">
              <w:rPr>
                <w:rFonts w:asciiTheme="majorHAnsi" w:hAnsiTheme="majorHAnsi"/>
              </w:rPr>
              <w:t xml:space="preserve">Completed by </w:t>
            </w:r>
            <w:r w:rsidR="0036406E" w:rsidRPr="00C21FD9">
              <w:rPr>
                <w:rFonts w:asciiTheme="majorHAnsi" w:hAnsiTheme="majorHAnsi"/>
              </w:rPr>
              <w:t>GO Event Partner</w:t>
            </w:r>
          </w:p>
        </w:tc>
        <w:tc>
          <w:tcPr>
            <w:tcW w:w="6379" w:type="dxa"/>
            <w:gridSpan w:val="2"/>
          </w:tcPr>
          <w:p w14:paraId="094F6279" w14:textId="77777777" w:rsidR="0082090D" w:rsidRPr="00C21FD9" w:rsidRDefault="0082090D" w:rsidP="0082090D">
            <w:pPr>
              <w:rPr>
                <w:rFonts w:asciiTheme="majorHAnsi" w:hAnsiTheme="majorHAnsi"/>
              </w:rPr>
            </w:pPr>
          </w:p>
        </w:tc>
        <w:tc>
          <w:tcPr>
            <w:tcW w:w="1417" w:type="dxa"/>
            <w:shd w:val="clear" w:color="auto" w:fill="FF73A1"/>
          </w:tcPr>
          <w:p w14:paraId="458161F2" w14:textId="77777777" w:rsidR="0082090D" w:rsidRPr="00C21FD9" w:rsidRDefault="0082090D" w:rsidP="0082090D">
            <w:pPr>
              <w:rPr>
                <w:rFonts w:asciiTheme="majorHAnsi" w:hAnsiTheme="majorHAnsi"/>
              </w:rPr>
            </w:pPr>
            <w:r w:rsidRPr="00C21FD9">
              <w:rPr>
                <w:rFonts w:asciiTheme="majorHAnsi" w:hAnsiTheme="majorHAnsi"/>
              </w:rPr>
              <w:t>DATE</w:t>
            </w:r>
          </w:p>
        </w:tc>
        <w:tc>
          <w:tcPr>
            <w:tcW w:w="4253" w:type="dxa"/>
          </w:tcPr>
          <w:p w14:paraId="0F975E47" w14:textId="77777777" w:rsidR="0082090D" w:rsidRPr="00C21FD9" w:rsidRDefault="0082090D" w:rsidP="0082090D">
            <w:pPr>
              <w:rPr>
                <w:rFonts w:asciiTheme="majorHAnsi" w:hAnsiTheme="majorHAnsi"/>
              </w:rPr>
            </w:pPr>
          </w:p>
        </w:tc>
      </w:tr>
    </w:tbl>
    <w:p w14:paraId="0B97BC46" w14:textId="77777777" w:rsidR="00F20F41" w:rsidRPr="00C21FD9" w:rsidRDefault="00F20F41">
      <w:pPr>
        <w:rPr>
          <w:rFonts w:asciiTheme="majorHAnsi" w:hAnsiTheme="majorHAnsi"/>
        </w:rPr>
      </w:pPr>
    </w:p>
    <w:sectPr w:rsidR="00F20F41" w:rsidRPr="00C21FD9" w:rsidSect="0082090D">
      <w:pgSz w:w="16840" w:h="11900" w:orient="landscape"/>
      <w:pgMar w:top="1077" w:right="1134" w:bottom="107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DC743" w14:textId="77777777" w:rsidR="00002C6D" w:rsidRDefault="00002C6D" w:rsidP="0075099A">
      <w:r>
        <w:separator/>
      </w:r>
    </w:p>
  </w:endnote>
  <w:endnote w:type="continuationSeparator" w:id="0">
    <w:p w14:paraId="134AE229" w14:textId="77777777" w:rsidR="00002C6D" w:rsidRDefault="00002C6D" w:rsidP="0075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2B5DA" w14:textId="77777777" w:rsidR="00002C6D" w:rsidRDefault="00002C6D" w:rsidP="00002C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A6ADCE" w14:textId="34264A01" w:rsidR="00002C6D" w:rsidRDefault="003D0F49" w:rsidP="00A33649">
    <w:pPr>
      <w:pStyle w:val="Footer"/>
      <w:ind w:right="360"/>
    </w:pPr>
    <w:sdt>
      <w:sdtPr>
        <w:id w:val="969400743"/>
        <w:placeholder>
          <w:docPart w:val="22F9AAC969161A4594898D71765F5236"/>
        </w:placeholder>
        <w:temporary/>
        <w:showingPlcHdr/>
      </w:sdtPr>
      <w:sdtEndPr/>
      <w:sdtContent>
        <w:r w:rsidR="00002C6D">
          <w:t>[Type text]</w:t>
        </w:r>
      </w:sdtContent>
    </w:sdt>
    <w:r w:rsidR="00002C6D">
      <w:ptab w:relativeTo="margin" w:alignment="center" w:leader="none"/>
    </w:r>
    <w:sdt>
      <w:sdtPr>
        <w:id w:val="969400748"/>
        <w:placeholder>
          <w:docPart w:val="700141091275D7448DB71E30DE385496"/>
        </w:placeholder>
        <w:temporary/>
        <w:showingPlcHdr/>
      </w:sdtPr>
      <w:sdtEndPr/>
      <w:sdtContent>
        <w:r w:rsidR="00002C6D">
          <w:t>[Type text]</w:t>
        </w:r>
      </w:sdtContent>
    </w:sdt>
    <w:r w:rsidR="00002C6D">
      <w:ptab w:relativeTo="margin" w:alignment="right" w:leader="none"/>
    </w:r>
    <w:sdt>
      <w:sdtPr>
        <w:id w:val="969400753"/>
        <w:placeholder>
          <w:docPart w:val="208582971C16174BB22A01470CC1E33F"/>
        </w:placeholder>
        <w:temporary/>
        <w:showingPlcHdr/>
      </w:sdtPr>
      <w:sdtEndPr/>
      <w:sdtContent>
        <w:r w:rsidR="00002C6D">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37A5" w14:textId="7E9A47A1" w:rsidR="00002C6D" w:rsidRDefault="00002C6D" w:rsidP="00002C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0F49">
      <w:rPr>
        <w:rStyle w:val="PageNumber"/>
        <w:noProof/>
      </w:rPr>
      <w:t>1</w:t>
    </w:r>
    <w:r>
      <w:rPr>
        <w:rStyle w:val="PageNumber"/>
      </w:rPr>
      <w:fldChar w:fldCharType="end"/>
    </w:r>
  </w:p>
  <w:p w14:paraId="10646CBF" w14:textId="2BD5E0D9" w:rsidR="00002C6D" w:rsidRDefault="00335B7C" w:rsidP="00A33649">
    <w:pPr>
      <w:pStyle w:val="Footer"/>
      <w:ind w:right="360"/>
    </w:pPr>
    <w:r>
      <w:t>GO Run For Fun 2016</w:t>
    </w:r>
    <w:r w:rsidR="00002C6D">
      <w:ptab w:relativeTo="margin" w:alignment="center" w:leader="none"/>
    </w:r>
    <w:r w:rsidR="00002C6D">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4FE48" w14:textId="77777777" w:rsidR="00002C6D" w:rsidRDefault="00002C6D" w:rsidP="0075099A">
      <w:r>
        <w:separator/>
      </w:r>
    </w:p>
  </w:footnote>
  <w:footnote w:type="continuationSeparator" w:id="0">
    <w:p w14:paraId="67BCED9F" w14:textId="77777777" w:rsidR="00002C6D" w:rsidRDefault="00002C6D" w:rsidP="00750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21A6B"/>
    <w:multiLevelType w:val="hybridMultilevel"/>
    <w:tmpl w:val="98F6A824"/>
    <w:lvl w:ilvl="0" w:tplc="D5F6C07E">
      <w:start w:val="1"/>
      <w:numFmt w:val="bulle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35AAF"/>
    <w:multiLevelType w:val="hybridMultilevel"/>
    <w:tmpl w:val="5CCA253A"/>
    <w:lvl w:ilvl="0" w:tplc="D5F6C07E">
      <w:start w:val="1"/>
      <w:numFmt w:val="bulle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56A93"/>
    <w:multiLevelType w:val="hybridMultilevel"/>
    <w:tmpl w:val="4344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C7CCA"/>
    <w:multiLevelType w:val="hybridMultilevel"/>
    <w:tmpl w:val="6A28F3A4"/>
    <w:lvl w:ilvl="0" w:tplc="D5F6C07E">
      <w:start w:val="1"/>
      <w:numFmt w:val="bulle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DD6067"/>
    <w:multiLevelType w:val="hybridMultilevel"/>
    <w:tmpl w:val="3C68D9D8"/>
    <w:lvl w:ilvl="0" w:tplc="D5F6C07E">
      <w:start w:val="1"/>
      <w:numFmt w:val="bulle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99A"/>
    <w:rsid w:val="00002C6D"/>
    <w:rsid w:val="00065FF0"/>
    <w:rsid w:val="001168DD"/>
    <w:rsid w:val="00222BFE"/>
    <w:rsid w:val="00264C61"/>
    <w:rsid w:val="00274B83"/>
    <w:rsid w:val="00335B7C"/>
    <w:rsid w:val="0036406E"/>
    <w:rsid w:val="003D0F49"/>
    <w:rsid w:val="004E5A0A"/>
    <w:rsid w:val="00542133"/>
    <w:rsid w:val="005446A3"/>
    <w:rsid w:val="00551E5A"/>
    <w:rsid w:val="00581E2C"/>
    <w:rsid w:val="00611106"/>
    <w:rsid w:val="00671315"/>
    <w:rsid w:val="0075099A"/>
    <w:rsid w:val="007920A0"/>
    <w:rsid w:val="007C5DC1"/>
    <w:rsid w:val="008206DD"/>
    <w:rsid w:val="0082090D"/>
    <w:rsid w:val="008C0146"/>
    <w:rsid w:val="008F3C11"/>
    <w:rsid w:val="00995ACA"/>
    <w:rsid w:val="009C59ED"/>
    <w:rsid w:val="009F5550"/>
    <w:rsid w:val="00A33649"/>
    <w:rsid w:val="00C21FD9"/>
    <w:rsid w:val="00C76FE7"/>
    <w:rsid w:val="00C9111D"/>
    <w:rsid w:val="00E2018A"/>
    <w:rsid w:val="00EF2021"/>
    <w:rsid w:val="00F0755A"/>
    <w:rsid w:val="00F20F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9AFEDD"/>
  <w14:defaultImageDpi w14:val="300"/>
  <w15:docId w15:val="{E1627D27-96E1-4EC6-8330-209F94FEA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9A"/>
    <w:rPr>
      <w:rFonts w:ascii="Lucida Grande" w:hAnsi="Lucida Grande"/>
      <w:sz w:val="18"/>
      <w:szCs w:val="18"/>
    </w:rPr>
  </w:style>
  <w:style w:type="character" w:customStyle="1" w:styleId="BalloonTextChar">
    <w:name w:val="Balloon Text Char"/>
    <w:basedOn w:val="DefaultParagraphFont"/>
    <w:link w:val="BalloonText"/>
    <w:uiPriority w:val="99"/>
    <w:semiHidden/>
    <w:rsid w:val="0075099A"/>
    <w:rPr>
      <w:rFonts w:ascii="Lucida Grande" w:hAnsi="Lucida Grande"/>
      <w:sz w:val="18"/>
      <w:szCs w:val="18"/>
    </w:rPr>
  </w:style>
  <w:style w:type="paragraph" w:styleId="Header">
    <w:name w:val="header"/>
    <w:basedOn w:val="Normal"/>
    <w:link w:val="HeaderChar"/>
    <w:uiPriority w:val="99"/>
    <w:unhideWhenUsed/>
    <w:rsid w:val="0075099A"/>
    <w:pPr>
      <w:tabs>
        <w:tab w:val="center" w:pos="4320"/>
        <w:tab w:val="right" w:pos="8640"/>
      </w:tabs>
    </w:pPr>
  </w:style>
  <w:style w:type="character" w:customStyle="1" w:styleId="HeaderChar">
    <w:name w:val="Header Char"/>
    <w:basedOn w:val="DefaultParagraphFont"/>
    <w:link w:val="Header"/>
    <w:uiPriority w:val="99"/>
    <w:rsid w:val="0075099A"/>
  </w:style>
  <w:style w:type="paragraph" w:styleId="Footer">
    <w:name w:val="footer"/>
    <w:basedOn w:val="Normal"/>
    <w:link w:val="FooterChar"/>
    <w:uiPriority w:val="99"/>
    <w:unhideWhenUsed/>
    <w:rsid w:val="0075099A"/>
    <w:pPr>
      <w:tabs>
        <w:tab w:val="center" w:pos="4320"/>
        <w:tab w:val="right" w:pos="8640"/>
      </w:tabs>
    </w:pPr>
  </w:style>
  <w:style w:type="character" w:customStyle="1" w:styleId="FooterChar">
    <w:name w:val="Footer Char"/>
    <w:basedOn w:val="DefaultParagraphFont"/>
    <w:link w:val="Footer"/>
    <w:uiPriority w:val="99"/>
    <w:rsid w:val="0075099A"/>
  </w:style>
  <w:style w:type="table" w:styleId="TableGrid">
    <w:name w:val="Table Grid"/>
    <w:basedOn w:val="TableNormal"/>
    <w:uiPriority w:val="59"/>
    <w:rsid w:val="00750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F41"/>
    <w:pPr>
      <w:ind w:left="720"/>
      <w:contextualSpacing/>
    </w:pPr>
    <w:rPr>
      <w:rFonts w:eastAsia="Calibri" w:cs="Times New Roman"/>
      <w:sz w:val="22"/>
      <w:szCs w:val="22"/>
    </w:rPr>
  </w:style>
  <w:style w:type="character" w:styleId="PageNumber">
    <w:name w:val="page number"/>
    <w:basedOn w:val="DefaultParagraphFont"/>
    <w:uiPriority w:val="99"/>
    <w:semiHidden/>
    <w:unhideWhenUsed/>
    <w:rsid w:val="00A33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2F9AAC969161A4594898D71765F5236"/>
        <w:category>
          <w:name w:val="General"/>
          <w:gallery w:val="placeholder"/>
        </w:category>
        <w:types>
          <w:type w:val="bbPlcHdr"/>
        </w:types>
        <w:behaviors>
          <w:behavior w:val="content"/>
        </w:behaviors>
        <w:guid w:val="{A66D1E07-2823-604E-A84E-8030582118E4}"/>
      </w:docPartPr>
      <w:docPartBody>
        <w:p w:rsidR="00057A70" w:rsidRDefault="00834BC5" w:rsidP="00834BC5">
          <w:pPr>
            <w:pStyle w:val="22F9AAC969161A4594898D71765F5236"/>
          </w:pPr>
          <w:r>
            <w:t>[Type text]</w:t>
          </w:r>
        </w:p>
      </w:docPartBody>
    </w:docPart>
    <w:docPart>
      <w:docPartPr>
        <w:name w:val="700141091275D7448DB71E30DE385496"/>
        <w:category>
          <w:name w:val="General"/>
          <w:gallery w:val="placeholder"/>
        </w:category>
        <w:types>
          <w:type w:val="bbPlcHdr"/>
        </w:types>
        <w:behaviors>
          <w:behavior w:val="content"/>
        </w:behaviors>
        <w:guid w:val="{B7137908-5BC1-2540-8E44-35222BEDF5B2}"/>
      </w:docPartPr>
      <w:docPartBody>
        <w:p w:rsidR="00057A70" w:rsidRDefault="00834BC5" w:rsidP="00834BC5">
          <w:pPr>
            <w:pStyle w:val="700141091275D7448DB71E30DE385496"/>
          </w:pPr>
          <w:r>
            <w:t>[Type text]</w:t>
          </w:r>
        </w:p>
      </w:docPartBody>
    </w:docPart>
    <w:docPart>
      <w:docPartPr>
        <w:name w:val="208582971C16174BB22A01470CC1E33F"/>
        <w:category>
          <w:name w:val="General"/>
          <w:gallery w:val="placeholder"/>
        </w:category>
        <w:types>
          <w:type w:val="bbPlcHdr"/>
        </w:types>
        <w:behaviors>
          <w:behavior w:val="content"/>
        </w:behaviors>
        <w:guid w:val="{CB8B9650-0E03-0241-B3C9-5641425ADEFA}"/>
      </w:docPartPr>
      <w:docPartBody>
        <w:p w:rsidR="00057A70" w:rsidRDefault="00834BC5" w:rsidP="00834BC5">
          <w:pPr>
            <w:pStyle w:val="208582971C16174BB22A01470CC1E33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BC5"/>
    <w:rsid w:val="00057A70"/>
    <w:rsid w:val="00246564"/>
    <w:rsid w:val="00834B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F9AAC969161A4594898D71765F5236">
    <w:name w:val="22F9AAC969161A4594898D71765F5236"/>
    <w:rsid w:val="00834BC5"/>
  </w:style>
  <w:style w:type="paragraph" w:customStyle="1" w:styleId="700141091275D7448DB71E30DE385496">
    <w:name w:val="700141091275D7448DB71E30DE385496"/>
    <w:rsid w:val="00834BC5"/>
  </w:style>
  <w:style w:type="paragraph" w:customStyle="1" w:styleId="208582971C16174BB22A01470CC1E33F">
    <w:name w:val="208582971C16174BB22A01470CC1E33F"/>
    <w:rsid w:val="00834BC5"/>
  </w:style>
  <w:style w:type="paragraph" w:customStyle="1" w:styleId="384A00225799D54FBB6898B458387A8F">
    <w:name w:val="384A00225799D54FBB6898B458387A8F"/>
    <w:rsid w:val="00834BC5"/>
  </w:style>
  <w:style w:type="paragraph" w:customStyle="1" w:styleId="E2BF59DB549545418BF34AA63C65570D">
    <w:name w:val="E2BF59DB549545418BF34AA63C65570D"/>
    <w:rsid w:val="00834BC5"/>
  </w:style>
  <w:style w:type="paragraph" w:customStyle="1" w:styleId="F0D925BB80338F438BA54E720E34ACB5">
    <w:name w:val="F0D925BB80338F438BA54E720E34ACB5"/>
    <w:rsid w:val="00834B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2E1FF-737C-4F7D-91DB-9BC9FECB7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660</Words>
  <Characters>3764</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Great Run</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Allan</dc:creator>
  <cp:keywords/>
  <dc:description/>
  <cp:lastModifiedBy>Groves, Alison</cp:lastModifiedBy>
  <cp:revision>2</cp:revision>
  <dcterms:created xsi:type="dcterms:W3CDTF">2016-09-22T12:51:00Z</dcterms:created>
  <dcterms:modified xsi:type="dcterms:W3CDTF">2016-09-22T12:51:00Z</dcterms:modified>
</cp:coreProperties>
</file>